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646" w:rsidRPr="00775DBD" w:rsidRDefault="00767646" w:rsidP="00141870">
      <w:pPr>
        <w:spacing w:after="0" w:line="240" w:lineRule="auto"/>
        <w:ind w:left="2880" w:right="-20" w:firstLine="720"/>
        <w:rPr>
          <w:rFonts w:eastAsia="Calibri" w:cs="Calibri"/>
          <w:b/>
          <w:bCs/>
          <w:sz w:val="28"/>
          <w:szCs w:val="28"/>
        </w:rPr>
      </w:pPr>
      <w:r w:rsidRPr="00775DBD">
        <w:rPr>
          <w:rFonts w:eastAsia="Calibri" w:cs="Calibri"/>
          <w:b/>
          <w:bCs/>
          <w:noProof/>
          <w:sz w:val="28"/>
          <w:szCs w:val="28"/>
        </w:rPr>
        <w:drawing>
          <wp:anchor distT="0" distB="0" distL="114300" distR="114300" simplePos="0" relativeHeight="251660288" behindDoc="0" locked="0" layoutInCell="1" allowOverlap="1">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C960BB">
        <w:rPr>
          <w:rFonts w:eastAsia="Calibri" w:cs="Calibri"/>
          <w:b/>
          <w:bCs/>
          <w:noProof/>
          <w:sz w:val="28"/>
          <w:szCs w:val="28"/>
        </w:rPr>
        <w:t xml:space="preserve">HS </w:t>
      </w:r>
      <w:r w:rsidR="00C960BB">
        <w:rPr>
          <w:rFonts w:eastAsia="Calibri" w:cs="Calibri"/>
          <w:b/>
          <w:bCs/>
          <w:sz w:val="28"/>
          <w:szCs w:val="28"/>
        </w:rPr>
        <w:t>Collaboration</w:t>
      </w:r>
      <w:r w:rsidR="00882015" w:rsidRPr="00775DBD">
        <w:rPr>
          <w:rFonts w:eastAsia="Calibri" w:cs="Calibri"/>
          <w:b/>
          <w:bCs/>
          <w:sz w:val="28"/>
          <w:szCs w:val="28"/>
        </w:rPr>
        <w:t xml:space="preserve"> Team</w:t>
      </w:r>
      <w:r w:rsidR="00D95373" w:rsidRPr="00775DBD">
        <w:rPr>
          <w:rFonts w:eastAsia="Calibri" w:cs="Calibri"/>
          <w:b/>
          <w:bCs/>
          <w:sz w:val="28"/>
          <w:szCs w:val="28"/>
        </w:rPr>
        <w:t xml:space="preserve"> PLC</w:t>
      </w:r>
    </w:p>
    <w:p w:rsidR="009604CB" w:rsidRDefault="00C960BB" w:rsidP="009604CB">
      <w:pPr>
        <w:spacing w:after="0" w:line="240" w:lineRule="auto"/>
        <w:ind w:left="3600" w:right="-20" w:firstLine="720"/>
        <w:rPr>
          <w:rFonts w:eastAsia="Calibri" w:cs="Calibri"/>
          <w:b/>
          <w:bCs/>
          <w:sz w:val="20"/>
          <w:szCs w:val="20"/>
        </w:rPr>
      </w:pPr>
      <w:r>
        <w:rPr>
          <w:rFonts w:eastAsia="Calibri" w:cs="Calibri"/>
          <w:b/>
          <w:bCs/>
          <w:sz w:val="20"/>
          <w:szCs w:val="20"/>
        </w:rPr>
        <w:t>Each Tuesday, 7:00-7:45am</w:t>
      </w:r>
    </w:p>
    <w:p w:rsidR="00C960BB" w:rsidRDefault="00C960BB" w:rsidP="009604CB">
      <w:pPr>
        <w:spacing w:after="0" w:line="240" w:lineRule="auto"/>
        <w:ind w:left="3600" w:right="-20" w:firstLine="720"/>
        <w:rPr>
          <w:rFonts w:eastAsia="Calibri" w:cs="Calibri"/>
          <w:b/>
          <w:bCs/>
          <w:sz w:val="20"/>
          <w:szCs w:val="20"/>
        </w:rPr>
      </w:pPr>
      <w:r>
        <w:rPr>
          <w:rFonts w:eastAsia="Calibri" w:cs="Calibri"/>
          <w:b/>
          <w:bCs/>
          <w:sz w:val="20"/>
          <w:szCs w:val="20"/>
        </w:rPr>
        <w:t>Administration Building, Room 14</w:t>
      </w:r>
    </w:p>
    <w:p w:rsidR="00584E2C" w:rsidRDefault="00584E2C" w:rsidP="009604CB">
      <w:pPr>
        <w:spacing w:after="0" w:line="240" w:lineRule="auto"/>
        <w:ind w:left="3600" w:right="-20" w:firstLine="720"/>
        <w:rPr>
          <w:rFonts w:eastAsia="Calibri" w:cs="Calibri"/>
          <w:b/>
          <w:bCs/>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9604CB" w:rsidRDefault="009604CB" w:rsidP="00141870">
      <w:pPr>
        <w:spacing w:after="0" w:line="240" w:lineRule="auto"/>
        <w:ind w:right="-20"/>
        <w:rPr>
          <w:rFonts w:eastAsia="Comic Sans MS" w:cs="Comic Sans MS"/>
          <w:b/>
          <w:bCs/>
          <w:spacing w:val="2"/>
          <w:sz w:val="20"/>
          <w:szCs w:val="20"/>
        </w:rPr>
      </w:pPr>
    </w:p>
    <w:p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rsidR="00767646" w:rsidRPr="00775DBD" w:rsidRDefault="00767646" w:rsidP="00767646">
      <w:pPr>
        <w:spacing w:after="0" w:line="240" w:lineRule="auto"/>
      </w:pPr>
    </w:p>
    <w:p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rsidR="00882015" w:rsidRPr="00775DBD" w:rsidRDefault="00882015" w:rsidP="005D4BD4">
      <w:pPr>
        <w:pStyle w:val="ListParagraph"/>
        <w:numPr>
          <w:ilvl w:val="0"/>
          <w:numId w:val="1"/>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rsidR="00767646" w:rsidRPr="00775DBD" w:rsidRDefault="00767646" w:rsidP="005D4BD4">
      <w:pPr>
        <w:pStyle w:val="ListParagraph"/>
        <w:numPr>
          <w:ilvl w:val="0"/>
          <w:numId w:val="1"/>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rsidR="00767646" w:rsidRPr="00775DBD" w:rsidRDefault="005A6F1E" w:rsidP="005D4BD4">
      <w:pPr>
        <w:pStyle w:val="ListParagraph"/>
        <w:numPr>
          <w:ilvl w:val="0"/>
          <w:numId w:val="1"/>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rsidR="00767646" w:rsidRPr="00775DBD" w:rsidRDefault="00767646" w:rsidP="005D4BD4">
      <w:pPr>
        <w:pStyle w:val="ListParagraph"/>
        <w:numPr>
          <w:ilvl w:val="0"/>
          <w:numId w:val="1"/>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rsidR="00767646" w:rsidRPr="00775DBD" w:rsidRDefault="00767646" w:rsidP="005D4BD4">
      <w:pPr>
        <w:pStyle w:val="ListParagraph"/>
        <w:numPr>
          <w:ilvl w:val="0"/>
          <w:numId w:val="1"/>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rsidR="00767646" w:rsidRPr="00775DBD" w:rsidRDefault="00767646" w:rsidP="00127510">
      <w:pPr>
        <w:spacing w:after="0" w:line="240" w:lineRule="auto"/>
        <w:ind w:right="-20"/>
        <w:rPr>
          <w:rFonts w:eastAsia="Comic Sans MS" w:cs="Comic Sans MS"/>
          <w:b/>
          <w:bCs/>
        </w:rPr>
      </w:pPr>
    </w:p>
    <w:p w:rsidR="00C960BB" w:rsidRDefault="00891827" w:rsidP="00C51AF7">
      <w:pPr>
        <w:spacing w:after="0" w:line="240" w:lineRule="auto"/>
        <w:ind w:left="120" w:right="-20"/>
        <w:jc w:val="center"/>
        <w:rPr>
          <w:rFonts w:eastAsia="Calibri" w:cs="Calibri"/>
          <w:b/>
          <w:bCs/>
          <w:sz w:val="32"/>
          <w:szCs w:val="32"/>
        </w:rPr>
      </w:pPr>
      <w:r w:rsidRPr="009E391B">
        <w:rPr>
          <w:rFonts w:eastAsia="Calibri" w:cs="Calibri"/>
          <w:b/>
          <w:bCs/>
          <w:spacing w:val="-2"/>
          <w:sz w:val="32"/>
          <w:szCs w:val="32"/>
        </w:rPr>
        <w:t>A</w:t>
      </w:r>
      <w:r w:rsidRPr="009E391B">
        <w:rPr>
          <w:rFonts w:eastAsia="Calibri" w:cs="Calibri"/>
          <w:b/>
          <w:bCs/>
          <w:spacing w:val="1"/>
          <w:sz w:val="32"/>
          <w:szCs w:val="32"/>
        </w:rPr>
        <w:t>G</w:t>
      </w:r>
      <w:r w:rsidRPr="009E391B">
        <w:rPr>
          <w:rFonts w:eastAsia="Calibri" w:cs="Calibri"/>
          <w:b/>
          <w:bCs/>
          <w:spacing w:val="-2"/>
          <w:sz w:val="32"/>
          <w:szCs w:val="32"/>
        </w:rPr>
        <w:t>E</w:t>
      </w:r>
      <w:r w:rsidRPr="009E391B">
        <w:rPr>
          <w:rFonts w:eastAsia="Calibri" w:cs="Calibri"/>
          <w:b/>
          <w:bCs/>
          <w:spacing w:val="1"/>
          <w:sz w:val="32"/>
          <w:szCs w:val="32"/>
        </w:rPr>
        <w:t>N</w:t>
      </w:r>
      <w:r w:rsidRPr="009E391B">
        <w:rPr>
          <w:rFonts w:eastAsia="Calibri" w:cs="Calibri"/>
          <w:b/>
          <w:bCs/>
          <w:spacing w:val="-2"/>
          <w:sz w:val="32"/>
          <w:szCs w:val="32"/>
        </w:rPr>
        <w:t>D</w:t>
      </w:r>
      <w:r w:rsidR="00496F57">
        <w:rPr>
          <w:rFonts w:eastAsia="Calibri" w:cs="Calibri"/>
          <w:b/>
          <w:bCs/>
          <w:sz w:val="32"/>
          <w:szCs w:val="32"/>
        </w:rPr>
        <w:t>A</w:t>
      </w:r>
      <w:r w:rsidR="00C51AF7">
        <w:rPr>
          <w:rFonts w:eastAsia="Calibri" w:cs="Calibri"/>
          <w:b/>
          <w:bCs/>
          <w:sz w:val="32"/>
          <w:szCs w:val="32"/>
        </w:rPr>
        <w:t xml:space="preserve"> &amp; Meeting Notes</w:t>
      </w:r>
    </w:p>
    <w:tbl>
      <w:tblPr>
        <w:tblStyle w:val="TableGrid"/>
        <w:tblW w:w="0" w:type="auto"/>
        <w:tblInd w:w="120" w:type="dxa"/>
        <w:tblLook w:val="04A0" w:firstRow="1" w:lastRow="0" w:firstColumn="1" w:lastColumn="0" w:noHBand="0" w:noVBand="1"/>
      </w:tblPr>
      <w:tblGrid>
        <w:gridCol w:w="1788"/>
        <w:gridCol w:w="8388"/>
      </w:tblGrid>
      <w:tr w:rsidR="001A7F65" w:rsidTr="001A7F65">
        <w:tc>
          <w:tcPr>
            <w:tcW w:w="1788" w:type="dxa"/>
            <w:tcBorders>
              <w:bottom w:val="single" w:sz="4" w:space="0" w:color="auto"/>
            </w:tcBorders>
            <w:shd w:val="clear" w:color="auto" w:fill="BFBFBF" w:themeFill="background1" w:themeFillShade="BF"/>
          </w:tcPr>
          <w:p w:rsidR="001A7F65" w:rsidRDefault="001A7F65" w:rsidP="00AD4AF0">
            <w:pPr>
              <w:ind w:left="100" w:right="-20"/>
              <w:rPr>
                <w:rFonts w:eastAsia="Calibri" w:cs="Calibri"/>
                <w:b/>
                <w:bCs/>
                <w:spacing w:val="-1"/>
                <w:position w:val="1"/>
              </w:rPr>
            </w:pPr>
            <w:r>
              <w:rPr>
                <w:rFonts w:eastAsia="Calibri" w:cs="Calibri"/>
                <w:b/>
                <w:bCs/>
                <w:spacing w:val="-1"/>
                <w:position w:val="1"/>
              </w:rPr>
              <w:t>Agenda 9/30/14</w:t>
            </w:r>
          </w:p>
        </w:tc>
        <w:tc>
          <w:tcPr>
            <w:tcW w:w="8388" w:type="dxa"/>
            <w:tcBorders>
              <w:bottom w:val="single" w:sz="4" w:space="0" w:color="auto"/>
            </w:tcBorders>
            <w:shd w:val="clear" w:color="auto" w:fill="BFBFBF" w:themeFill="background1" w:themeFillShade="BF"/>
          </w:tcPr>
          <w:p w:rsidR="001A7F65" w:rsidRDefault="001A7F65" w:rsidP="00AD4AF0">
            <w:pPr>
              <w:tabs>
                <w:tab w:val="left" w:pos="6580"/>
              </w:tabs>
              <w:ind w:right="-20"/>
              <w:rPr>
                <w:rFonts w:eastAsia="Calibri" w:cs="Calibri"/>
                <w:b/>
                <w:spacing w:val="1"/>
                <w:position w:val="1"/>
              </w:rPr>
            </w:pPr>
            <w:r>
              <w:rPr>
                <w:rFonts w:eastAsia="Calibri" w:cs="Calibri"/>
                <w:b/>
                <w:spacing w:val="1"/>
                <w:position w:val="1"/>
              </w:rPr>
              <w:t>Notes</w:t>
            </w:r>
          </w:p>
        </w:tc>
      </w:tr>
      <w:tr w:rsidR="001A7F65" w:rsidTr="001A7F65">
        <w:tc>
          <w:tcPr>
            <w:tcW w:w="1788" w:type="dxa"/>
            <w:tcBorders>
              <w:bottom w:val="single" w:sz="4" w:space="0" w:color="auto"/>
            </w:tcBorders>
            <w:shd w:val="clear" w:color="auto" w:fill="auto"/>
          </w:tcPr>
          <w:p w:rsidR="001A7F65" w:rsidRDefault="001A7F65" w:rsidP="001A7F65">
            <w:pPr>
              <w:ind w:left="100" w:right="-20"/>
              <w:rPr>
                <w:rFonts w:eastAsia="Calibri" w:cs="Calibri"/>
                <w:bCs/>
                <w:color w:val="FF0000"/>
                <w:spacing w:val="-1"/>
                <w:position w:val="1"/>
              </w:rPr>
            </w:pPr>
            <w:r>
              <w:rPr>
                <w:rFonts w:eastAsia="Calibri" w:cs="Calibri"/>
                <w:bCs/>
                <w:spacing w:val="-1"/>
                <w:position w:val="1"/>
              </w:rPr>
              <w:t xml:space="preserve">HS Admin PLC – SMART Goal – </w:t>
            </w:r>
            <w:r w:rsidRPr="00871370">
              <w:rPr>
                <w:rFonts w:eastAsia="Calibri" w:cs="Calibri"/>
                <w:bCs/>
                <w:color w:val="FF0000"/>
                <w:spacing w:val="-1"/>
                <w:position w:val="1"/>
              </w:rPr>
              <w:t xml:space="preserve">BRING </w:t>
            </w:r>
            <w:r>
              <w:rPr>
                <w:rFonts w:eastAsia="Calibri" w:cs="Calibri"/>
                <w:bCs/>
                <w:color w:val="FF0000"/>
                <w:spacing w:val="-1"/>
                <w:position w:val="1"/>
              </w:rPr>
              <w:t>CURRENT DROPOUT INFORMATION WITH OCTOBER COUNT INFO</w:t>
            </w:r>
          </w:p>
          <w:p w:rsidR="001A7F65" w:rsidRDefault="001A7F65" w:rsidP="001A7F65">
            <w:pPr>
              <w:ind w:left="100" w:right="-20"/>
              <w:rPr>
                <w:rFonts w:eastAsia="Calibri" w:cs="Calibri"/>
                <w:bCs/>
                <w:spacing w:val="-1"/>
                <w:position w:val="1"/>
              </w:rPr>
            </w:pPr>
          </w:p>
          <w:p w:rsidR="001A7F65" w:rsidRDefault="001A7F65" w:rsidP="001A7F65">
            <w:pPr>
              <w:ind w:left="100" w:right="-20"/>
              <w:rPr>
                <w:rFonts w:eastAsia="Calibri" w:cs="Calibri"/>
                <w:bCs/>
                <w:spacing w:val="-1"/>
                <w:position w:val="1"/>
              </w:rPr>
            </w:pPr>
          </w:p>
        </w:tc>
        <w:tc>
          <w:tcPr>
            <w:tcW w:w="8388" w:type="dxa"/>
            <w:tcBorders>
              <w:bottom w:val="single" w:sz="4" w:space="0" w:color="auto"/>
            </w:tcBorders>
            <w:shd w:val="clear" w:color="auto" w:fill="auto"/>
          </w:tcPr>
          <w:p w:rsidR="001A7F65" w:rsidRPr="001A7F65" w:rsidRDefault="001A7F65" w:rsidP="001A7F65">
            <w:pPr>
              <w:tabs>
                <w:tab w:val="left" w:pos="6580"/>
              </w:tabs>
              <w:ind w:right="-20"/>
              <w:rPr>
                <w:sz w:val="20"/>
                <w:szCs w:val="20"/>
              </w:rPr>
            </w:pPr>
            <w:r>
              <w:rPr>
                <w:rFonts w:eastAsia="Calibri" w:cs="Calibri"/>
                <w:spacing w:val="1"/>
                <w:position w:val="1"/>
                <w:sz w:val="20"/>
                <w:szCs w:val="20"/>
              </w:rPr>
              <w:t xml:space="preserve">SMART Goals </w:t>
            </w:r>
            <w:bookmarkStart w:id="0" w:name="_GoBack"/>
            <w:bookmarkEnd w:id="0"/>
          </w:p>
          <w:p w:rsidR="001A7F65" w:rsidRPr="001A7F65" w:rsidRDefault="001A7F65" w:rsidP="006E3106">
            <w:pPr>
              <w:rPr>
                <w:sz w:val="20"/>
                <w:szCs w:val="20"/>
              </w:rPr>
            </w:pPr>
            <w:r>
              <w:rPr>
                <w:sz w:val="20"/>
                <w:szCs w:val="20"/>
              </w:rPr>
              <w:t xml:space="preserve">Items to revisit: </w:t>
            </w:r>
            <w:r w:rsidRPr="001A7F65">
              <w:rPr>
                <w:sz w:val="20"/>
                <w:szCs w:val="20"/>
              </w:rPr>
              <w:t>State can provide dropout data from previous years, Tracy Long?</w:t>
            </w:r>
          </w:p>
          <w:p w:rsidR="001A7F65" w:rsidRDefault="001A7F65" w:rsidP="006E3106">
            <w:pPr>
              <w:rPr>
                <w:sz w:val="20"/>
                <w:szCs w:val="20"/>
              </w:rPr>
            </w:pPr>
            <w:r w:rsidRPr="001A7F65">
              <w:rPr>
                <w:sz w:val="20"/>
                <w:szCs w:val="20"/>
              </w:rPr>
              <w:tab/>
              <w:t>Jane will find information for previous dropout data for district</w:t>
            </w:r>
          </w:p>
          <w:p w:rsidR="0019706C" w:rsidRDefault="0019706C" w:rsidP="0019706C">
            <w:pPr>
              <w:rPr>
                <w:rFonts w:cs="Tahoma"/>
                <w:b/>
                <w:bCs/>
                <w:color w:val="1F497D"/>
                <w:sz w:val="16"/>
                <w:szCs w:val="16"/>
              </w:rPr>
            </w:pPr>
            <w:r>
              <w:rPr>
                <w:rFonts w:cs="Tahoma"/>
                <w:b/>
                <w:bCs/>
                <w:color w:val="1F497D"/>
                <w:sz w:val="16"/>
                <w:szCs w:val="16"/>
              </w:rPr>
              <w:t xml:space="preserve">                             </w:t>
            </w:r>
            <w:r w:rsidRPr="0019706C">
              <w:rPr>
                <w:rFonts w:cs="Tahoma"/>
                <w:b/>
                <w:bCs/>
                <w:color w:val="1F497D"/>
                <w:sz w:val="16"/>
                <w:szCs w:val="16"/>
              </w:rPr>
              <w:t xml:space="preserve">For our purposes of goal writing the table below is probably accurate enough.  Please note the 2014 figures </w:t>
            </w:r>
            <w:r>
              <w:rPr>
                <w:rFonts w:cs="Tahoma"/>
                <w:b/>
                <w:bCs/>
                <w:color w:val="1F497D"/>
                <w:sz w:val="16"/>
                <w:szCs w:val="16"/>
              </w:rPr>
              <w:t xml:space="preserve">            </w:t>
            </w:r>
          </w:p>
          <w:p w:rsidR="0019706C" w:rsidRPr="0019706C" w:rsidRDefault="0019706C" w:rsidP="0019706C">
            <w:pPr>
              <w:rPr>
                <w:rFonts w:cs="Tahoma"/>
                <w:b/>
                <w:bCs/>
                <w:color w:val="1F497D"/>
                <w:sz w:val="16"/>
                <w:szCs w:val="16"/>
              </w:rPr>
            </w:pPr>
            <w:r>
              <w:rPr>
                <w:rFonts w:cs="Tahoma"/>
                <w:b/>
                <w:bCs/>
                <w:color w:val="1F497D"/>
                <w:sz w:val="16"/>
                <w:szCs w:val="16"/>
              </w:rPr>
              <w:t xml:space="preserve">                             </w:t>
            </w:r>
            <w:proofErr w:type="gramStart"/>
            <w:r w:rsidRPr="0019706C">
              <w:rPr>
                <w:rFonts w:cs="Tahoma"/>
                <w:b/>
                <w:bCs/>
                <w:color w:val="1F497D"/>
                <w:sz w:val="16"/>
                <w:szCs w:val="16"/>
              </w:rPr>
              <w:t>won’t</w:t>
            </w:r>
            <w:proofErr w:type="gramEnd"/>
            <w:r w:rsidRPr="0019706C">
              <w:rPr>
                <w:rFonts w:cs="Tahoma"/>
                <w:b/>
                <w:bCs/>
                <w:color w:val="1F497D"/>
                <w:sz w:val="16"/>
                <w:szCs w:val="16"/>
              </w:rPr>
              <w:t xml:space="preserve"> be final until after count day on October 6.  See you Tuesday morning.  Have a good week-end.  JB</w:t>
            </w:r>
          </w:p>
          <w:p w:rsidR="0019706C" w:rsidRPr="0019706C" w:rsidRDefault="0019706C" w:rsidP="0019706C">
            <w:pPr>
              <w:rPr>
                <w:rFonts w:cs="Times New Roman"/>
                <w:color w:val="1F497D"/>
                <w:sz w:val="16"/>
                <w:szCs w:val="16"/>
              </w:rPr>
            </w:pPr>
          </w:p>
          <w:tbl>
            <w:tblPr>
              <w:tblW w:w="4770" w:type="dxa"/>
              <w:tblInd w:w="432" w:type="dxa"/>
              <w:tblCellMar>
                <w:left w:w="0" w:type="dxa"/>
                <w:right w:w="0" w:type="dxa"/>
              </w:tblCellMar>
              <w:tblLook w:val="04A0" w:firstRow="1" w:lastRow="0" w:firstColumn="1" w:lastColumn="0" w:noHBand="0" w:noVBand="1"/>
            </w:tblPr>
            <w:tblGrid>
              <w:gridCol w:w="900"/>
              <w:gridCol w:w="541"/>
              <w:gridCol w:w="629"/>
              <w:gridCol w:w="630"/>
              <w:gridCol w:w="630"/>
              <w:gridCol w:w="541"/>
              <w:gridCol w:w="899"/>
            </w:tblGrid>
            <w:tr w:rsidR="0019706C" w:rsidRPr="0019706C" w:rsidTr="0019706C">
              <w:trPr>
                <w:trHeight w:val="390"/>
              </w:trPr>
              <w:tc>
                <w:tcPr>
                  <w:tcW w:w="900" w:type="dxa"/>
                  <w:noWrap/>
                  <w:tcMar>
                    <w:top w:w="0" w:type="dxa"/>
                    <w:left w:w="108" w:type="dxa"/>
                    <w:bottom w:w="0" w:type="dxa"/>
                    <w:right w:w="108" w:type="dxa"/>
                  </w:tcMar>
                  <w:vAlign w:val="bottom"/>
                  <w:hideMark/>
                </w:tcPr>
                <w:p w:rsidR="0019706C" w:rsidRPr="0019706C" w:rsidRDefault="0019706C">
                  <w:pPr>
                    <w:rPr>
                      <w:rFonts w:eastAsia="Times New Roman"/>
                      <w:sz w:val="16"/>
                      <w:szCs w:val="16"/>
                    </w:rPr>
                  </w:pPr>
                </w:p>
              </w:tc>
              <w:tc>
                <w:tcPr>
                  <w:tcW w:w="541" w:type="dxa"/>
                  <w:tcBorders>
                    <w:top w:val="single" w:sz="8" w:space="0" w:color="auto"/>
                    <w:left w:val="single" w:sz="8" w:space="0" w:color="auto"/>
                    <w:bottom w:val="single" w:sz="8" w:space="0" w:color="auto"/>
                    <w:right w:val="nil"/>
                  </w:tcBorders>
                  <w:shd w:val="clear" w:color="auto" w:fill="D8D8D8"/>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2009</w:t>
                  </w:r>
                </w:p>
              </w:tc>
              <w:tc>
                <w:tcPr>
                  <w:tcW w:w="629" w:type="dxa"/>
                  <w:tcBorders>
                    <w:top w:val="single" w:sz="8" w:space="0" w:color="auto"/>
                    <w:left w:val="nil"/>
                    <w:bottom w:val="single" w:sz="8" w:space="0" w:color="auto"/>
                    <w:right w:val="single" w:sz="8" w:space="0" w:color="auto"/>
                  </w:tcBorders>
                  <w:shd w:val="clear" w:color="auto" w:fill="D8D8D8"/>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2010</w:t>
                  </w:r>
                </w:p>
              </w:tc>
              <w:tc>
                <w:tcPr>
                  <w:tcW w:w="630" w:type="dxa"/>
                  <w:tcBorders>
                    <w:top w:val="single" w:sz="8" w:space="0" w:color="auto"/>
                    <w:left w:val="nil"/>
                    <w:bottom w:val="single" w:sz="8" w:space="0" w:color="auto"/>
                    <w:right w:val="single" w:sz="8" w:space="0" w:color="auto"/>
                  </w:tcBorders>
                  <w:shd w:val="clear" w:color="auto" w:fill="D8D8D8"/>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2011</w:t>
                  </w:r>
                </w:p>
              </w:tc>
              <w:tc>
                <w:tcPr>
                  <w:tcW w:w="630" w:type="dxa"/>
                  <w:tcBorders>
                    <w:top w:val="single" w:sz="8" w:space="0" w:color="auto"/>
                    <w:left w:val="nil"/>
                    <w:bottom w:val="single" w:sz="8" w:space="0" w:color="auto"/>
                    <w:right w:val="single" w:sz="8" w:space="0" w:color="auto"/>
                  </w:tcBorders>
                  <w:shd w:val="clear" w:color="auto" w:fill="D8D8D8"/>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2012</w:t>
                  </w:r>
                </w:p>
              </w:tc>
              <w:tc>
                <w:tcPr>
                  <w:tcW w:w="541" w:type="dxa"/>
                  <w:tcBorders>
                    <w:top w:val="single" w:sz="8" w:space="0" w:color="auto"/>
                    <w:left w:val="nil"/>
                    <w:bottom w:val="single" w:sz="8" w:space="0" w:color="auto"/>
                    <w:right w:val="single" w:sz="8" w:space="0" w:color="auto"/>
                  </w:tcBorders>
                  <w:shd w:val="clear" w:color="auto" w:fill="D8D8D8"/>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2013</w:t>
                  </w:r>
                </w:p>
              </w:tc>
              <w:tc>
                <w:tcPr>
                  <w:tcW w:w="899" w:type="dxa"/>
                  <w:tcBorders>
                    <w:top w:val="single" w:sz="8" w:space="0" w:color="auto"/>
                    <w:left w:val="nil"/>
                    <w:bottom w:val="nil"/>
                    <w:right w:val="single" w:sz="8" w:space="0" w:color="auto"/>
                  </w:tcBorders>
                  <w:shd w:val="clear" w:color="auto" w:fill="FFFF00"/>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2014</w:t>
                  </w:r>
                </w:p>
              </w:tc>
            </w:tr>
            <w:tr w:rsidR="0019706C" w:rsidRPr="0019706C" w:rsidTr="0019706C">
              <w:trPr>
                <w:trHeight w:val="375"/>
              </w:trPr>
              <w:tc>
                <w:tcPr>
                  <w:tcW w:w="900" w:type="dxa"/>
                  <w:noWrap/>
                  <w:tcMar>
                    <w:top w:w="0" w:type="dxa"/>
                    <w:left w:w="108" w:type="dxa"/>
                    <w:bottom w:w="0" w:type="dxa"/>
                    <w:right w:w="108" w:type="dxa"/>
                  </w:tcMar>
                  <w:vAlign w:val="bottom"/>
                  <w:hideMark/>
                </w:tcPr>
                <w:p w:rsidR="0019706C" w:rsidRPr="0019706C" w:rsidRDefault="0019706C">
                  <w:pPr>
                    <w:rPr>
                      <w:rFonts w:eastAsia="Times New Roman"/>
                      <w:sz w:val="16"/>
                      <w:szCs w:val="16"/>
                    </w:rPr>
                  </w:pPr>
                </w:p>
              </w:tc>
              <w:tc>
                <w:tcPr>
                  <w:tcW w:w="2971" w:type="dxa"/>
                  <w:gridSpan w:val="5"/>
                  <w:tcBorders>
                    <w:top w:val="nil"/>
                    <w:left w:val="single" w:sz="8" w:space="0" w:color="auto"/>
                    <w:bottom w:val="single" w:sz="8" w:space="0" w:color="auto"/>
                    <w:right w:val="single" w:sz="8" w:space="0" w:color="000000"/>
                  </w:tcBorders>
                  <w:shd w:val="clear" w:color="auto" w:fill="BFBFBF"/>
                  <w:noWrap/>
                  <w:tcMar>
                    <w:top w:w="0" w:type="dxa"/>
                    <w:left w:w="108" w:type="dxa"/>
                    <w:bottom w:w="0" w:type="dxa"/>
                    <w:right w:w="108" w:type="dxa"/>
                  </w:tcMar>
                  <w:vAlign w:val="bottom"/>
                  <w:hideMark/>
                </w:tcPr>
                <w:p w:rsidR="0019706C" w:rsidRPr="0019706C" w:rsidRDefault="0019706C">
                  <w:pPr>
                    <w:jc w:val="center"/>
                    <w:rPr>
                      <w:color w:val="000000"/>
                      <w:sz w:val="16"/>
                      <w:szCs w:val="16"/>
                    </w:rPr>
                  </w:pPr>
                  <w:r w:rsidRPr="0019706C">
                    <w:rPr>
                      <w:color w:val="000000"/>
                      <w:sz w:val="16"/>
                      <w:szCs w:val="16"/>
                    </w:rPr>
                    <w:t>Count of Students</w:t>
                  </w:r>
                </w:p>
              </w:tc>
              <w:tc>
                <w:tcPr>
                  <w:tcW w:w="899"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19706C" w:rsidRPr="0019706C" w:rsidRDefault="0019706C">
                  <w:pPr>
                    <w:jc w:val="center"/>
                    <w:rPr>
                      <w:color w:val="000000"/>
                      <w:sz w:val="16"/>
                      <w:szCs w:val="16"/>
                    </w:rPr>
                  </w:pPr>
                  <w:r w:rsidRPr="0019706C">
                    <w:rPr>
                      <w:b/>
                      <w:bCs/>
                      <w:color w:val="1F497D"/>
                      <w:sz w:val="16"/>
                      <w:szCs w:val="16"/>
                    </w:rPr>
                    <w:t>NOT</w:t>
                  </w:r>
                  <w:r w:rsidRPr="0019706C">
                    <w:rPr>
                      <w:color w:val="1F497D"/>
                      <w:sz w:val="16"/>
                      <w:szCs w:val="16"/>
                    </w:rPr>
                    <w:t xml:space="preserve"> </w:t>
                  </w:r>
                  <w:r w:rsidRPr="0019706C">
                    <w:rPr>
                      <w:color w:val="000000"/>
                      <w:sz w:val="16"/>
                      <w:szCs w:val="16"/>
                    </w:rPr>
                    <w:t>Final</w:t>
                  </w:r>
                </w:p>
              </w:tc>
            </w:tr>
            <w:tr w:rsidR="0019706C" w:rsidRPr="0019706C" w:rsidTr="0019706C">
              <w:trPr>
                <w:trHeight w:val="232"/>
              </w:trPr>
              <w:tc>
                <w:tcPr>
                  <w:tcW w:w="900" w:type="dxa"/>
                  <w:noWrap/>
                  <w:tcMar>
                    <w:top w:w="0" w:type="dxa"/>
                    <w:left w:w="108" w:type="dxa"/>
                    <w:bottom w:w="0" w:type="dxa"/>
                    <w:right w:w="108" w:type="dxa"/>
                  </w:tcMar>
                  <w:vAlign w:val="bottom"/>
                  <w:hideMark/>
                </w:tcPr>
                <w:p w:rsidR="0019706C" w:rsidRPr="0019706C" w:rsidRDefault="0019706C">
                  <w:pPr>
                    <w:rPr>
                      <w:b/>
                      <w:bCs/>
                      <w:color w:val="000000"/>
                      <w:sz w:val="16"/>
                      <w:szCs w:val="16"/>
                    </w:rPr>
                  </w:pPr>
                  <w:r w:rsidRPr="0019706C">
                    <w:rPr>
                      <w:b/>
                      <w:bCs/>
                      <w:color w:val="000000"/>
                      <w:sz w:val="16"/>
                      <w:szCs w:val="16"/>
                    </w:rPr>
                    <w:t>Big Sky</w:t>
                  </w:r>
                </w:p>
              </w:tc>
              <w:tc>
                <w:tcPr>
                  <w:tcW w:w="541"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62</w:t>
                  </w:r>
                </w:p>
              </w:tc>
              <w:tc>
                <w:tcPr>
                  <w:tcW w:w="629"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40</w:t>
                  </w:r>
                </w:p>
              </w:tc>
              <w:tc>
                <w:tcPr>
                  <w:tcW w:w="630"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33</w:t>
                  </w:r>
                </w:p>
              </w:tc>
              <w:tc>
                <w:tcPr>
                  <w:tcW w:w="630" w:type="dxa"/>
                  <w:tcBorders>
                    <w:top w:val="nil"/>
                    <w:left w:val="nil"/>
                    <w:bottom w:val="single" w:sz="8" w:space="0" w:color="auto"/>
                    <w:right w:val="nil"/>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20</w:t>
                  </w:r>
                </w:p>
              </w:tc>
              <w:tc>
                <w:tcPr>
                  <w:tcW w:w="541" w:type="dxa"/>
                  <w:tcBorders>
                    <w:top w:val="nil"/>
                    <w:left w:val="single" w:sz="8" w:space="0" w:color="auto"/>
                    <w:bottom w:val="single" w:sz="8" w:space="0" w:color="auto"/>
                    <w:right w:val="nil"/>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29</w:t>
                  </w:r>
                </w:p>
              </w:tc>
              <w:tc>
                <w:tcPr>
                  <w:tcW w:w="89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9706C" w:rsidRPr="0019706C" w:rsidRDefault="0019706C">
                  <w:pPr>
                    <w:jc w:val="right"/>
                    <w:rPr>
                      <w:b/>
                      <w:bCs/>
                      <w:sz w:val="16"/>
                      <w:szCs w:val="16"/>
                    </w:rPr>
                  </w:pPr>
                  <w:r w:rsidRPr="0019706C">
                    <w:rPr>
                      <w:b/>
                      <w:bCs/>
                      <w:color w:val="1F497D"/>
                      <w:sz w:val="16"/>
                      <w:szCs w:val="16"/>
                    </w:rPr>
                    <w:t>30</w:t>
                  </w:r>
                </w:p>
              </w:tc>
            </w:tr>
            <w:tr w:rsidR="0019706C" w:rsidRPr="0019706C" w:rsidTr="0019706C">
              <w:trPr>
                <w:trHeight w:val="375"/>
              </w:trPr>
              <w:tc>
                <w:tcPr>
                  <w:tcW w:w="900" w:type="dxa"/>
                  <w:noWrap/>
                  <w:tcMar>
                    <w:top w:w="0" w:type="dxa"/>
                    <w:left w:w="108" w:type="dxa"/>
                    <w:bottom w:w="0" w:type="dxa"/>
                    <w:right w:w="108" w:type="dxa"/>
                  </w:tcMar>
                  <w:vAlign w:val="bottom"/>
                  <w:hideMark/>
                </w:tcPr>
                <w:p w:rsidR="0019706C" w:rsidRPr="0019706C" w:rsidRDefault="0019706C">
                  <w:pPr>
                    <w:rPr>
                      <w:b/>
                      <w:bCs/>
                      <w:color w:val="000000"/>
                      <w:sz w:val="16"/>
                      <w:szCs w:val="16"/>
                    </w:rPr>
                  </w:pPr>
                  <w:r w:rsidRPr="0019706C">
                    <w:rPr>
                      <w:b/>
                      <w:bCs/>
                      <w:color w:val="000000"/>
                      <w:sz w:val="16"/>
                      <w:szCs w:val="16"/>
                    </w:rPr>
                    <w:t>Hellgate</w:t>
                  </w:r>
                </w:p>
              </w:tc>
              <w:tc>
                <w:tcPr>
                  <w:tcW w:w="541"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53</w:t>
                  </w:r>
                </w:p>
              </w:tc>
              <w:tc>
                <w:tcPr>
                  <w:tcW w:w="629"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25</w:t>
                  </w:r>
                </w:p>
              </w:tc>
              <w:tc>
                <w:tcPr>
                  <w:tcW w:w="630"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37</w:t>
                  </w:r>
                </w:p>
              </w:tc>
              <w:tc>
                <w:tcPr>
                  <w:tcW w:w="630" w:type="dxa"/>
                  <w:tcBorders>
                    <w:top w:val="nil"/>
                    <w:left w:val="nil"/>
                    <w:bottom w:val="single" w:sz="8" w:space="0" w:color="auto"/>
                    <w:right w:val="nil"/>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47</w:t>
                  </w:r>
                </w:p>
              </w:tc>
              <w:tc>
                <w:tcPr>
                  <w:tcW w:w="541" w:type="dxa"/>
                  <w:tcBorders>
                    <w:top w:val="nil"/>
                    <w:left w:val="single" w:sz="8" w:space="0" w:color="auto"/>
                    <w:bottom w:val="single" w:sz="8" w:space="0" w:color="auto"/>
                    <w:right w:val="nil"/>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47</w:t>
                  </w:r>
                </w:p>
              </w:tc>
              <w:tc>
                <w:tcPr>
                  <w:tcW w:w="89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9706C" w:rsidRPr="0019706C" w:rsidRDefault="0019706C">
                  <w:pPr>
                    <w:jc w:val="right"/>
                    <w:rPr>
                      <w:b/>
                      <w:bCs/>
                      <w:sz w:val="16"/>
                      <w:szCs w:val="16"/>
                    </w:rPr>
                  </w:pPr>
                  <w:r w:rsidRPr="0019706C">
                    <w:rPr>
                      <w:b/>
                      <w:bCs/>
                      <w:color w:val="1F497D"/>
                      <w:sz w:val="16"/>
                      <w:szCs w:val="16"/>
                    </w:rPr>
                    <w:t>35</w:t>
                  </w:r>
                </w:p>
              </w:tc>
            </w:tr>
            <w:tr w:rsidR="0019706C" w:rsidRPr="0019706C" w:rsidTr="0019706C">
              <w:trPr>
                <w:trHeight w:val="375"/>
              </w:trPr>
              <w:tc>
                <w:tcPr>
                  <w:tcW w:w="900" w:type="dxa"/>
                  <w:noWrap/>
                  <w:tcMar>
                    <w:top w:w="0" w:type="dxa"/>
                    <w:left w:w="108" w:type="dxa"/>
                    <w:bottom w:w="0" w:type="dxa"/>
                    <w:right w:w="108" w:type="dxa"/>
                  </w:tcMar>
                  <w:vAlign w:val="bottom"/>
                  <w:hideMark/>
                </w:tcPr>
                <w:p w:rsidR="0019706C" w:rsidRPr="0019706C" w:rsidRDefault="0019706C">
                  <w:pPr>
                    <w:rPr>
                      <w:b/>
                      <w:bCs/>
                      <w:color w:val="000000"/>
                      <w:sz w:val="16"/>
                      <w:szCs w:val="16"/>
                    </w:rPr>
                  </w:pPr>
                  <w:r w:rsidRPr="0019706C">
                    <w:rPr>
                      <w:b/>
                      <w:bCs/>
                      <w:color w:val="000000"/>
                      <w:sz w:val="16"/>
                      <w:szCs w:val="16"/>
                    </w:rPr>
                    <w:t>Sentinel</w:t>
                  </w:r>
                </w:p>
              </w:tc>
              <w:tc>
                <w:tcPr>
                  <w:tcW w:w="541"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52</w:t>
                  </w:r>
                </w:p>
              </w:tc>
              <w:tc>
                <w:tcPr>
                  <w:tcW w:w="629"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23</w:t>
                  </w:r>
                </w:p>
              </w:tc>
              <w:tc>
                <w:tcPr>
                  <w:tcW w:w="630"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24</w:t>
                  </w:r>
                </w:p>
              </w:tc>
              <w:tc>
                <w:tcPr>
                  <w:tcW w:w="630" w:type="dxa"/>
                  <w:tcBorders>
                    <w:top w:val="nil"/>
                    <w:left w:val="nil"/>
                    <w:bottom w:val="single" w:sz="8" w:space="0" w:color="auto"/>
                    <w:right w:val="nil"/>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24</w:t>
                  </w:r>
                </w:p>
              </w:tc>
              <w:tc>
                <w:tcPr>
                  <w:tcW w:w="541" w:type="dxa"/>
                  <w:tcBorders>
                    <w:top w:val="nil"/>
                    <w:left w:val="single" w:sz="8" w:space="0" w:color="auto"/>
                    <w:bottom w:val="single" w:sz="8" w:space="0" w:color="auto"/>
                    <w:right w:val="nil"/>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22</w:t>
                  </w:r>
                </w:p>
              </w:tc>
              <w:tc>
                <w:tcPr>
                  <w:tcW w:w="89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9706C" w:rsidRPr="0019706C" w:rsidRDefault="0019706C">
                  <w:pPr>
                    <w:jc w:val="right"/>
                    <w:rPr>
                      <w:b/>
                      <w:bCs/>
                      <w:sz w:val="16"/>
                      <w:szCs w:val="16"/>
                    </w:rPr>
                  </w:pPr>
                  <w:r w:rsidRPr="0019706C">
                    <w:rPr>
                      <w:b/>
                      <w:bCs/>
                      <w:color w:val="1F497D"/>
                      <w:sz w:val="16"/>
                      <w:szCs w:val="16"/>
                    </w:rPr>
                    <w:t>26</w:t>
                  </w:r>
                </w:p>
              </w:tc>
            </w:tr>
            <w:tr w:rsidR="0019706C" w:rsidRPr="0019706C" w:rsidTr="0019706C">
              <w:trPr>
                <w:trHeight w:val="250"/>
              </w:trPr>
              <w:tc>
                <w:tcPr>
                  <w:tcW w:w="900" w:type="dxa"/>
                  <w:noWrap/>
                  <w:tcMar>
                    <w:top w:w="0" w:type="dxa"/>
                    <w:left w:w="108" w:type="dxa"/>
                    <w:bottom w:w="0" w:type="dxa"/>
                    <w:right w:w="108" w:type="dxa"/>
                  </w:tcMar>
                  <w:vAlign w:val="bottom"/>
                  <w:hideMark/>
                </w:tcPr>
                <w:p w:rsidR="0019706C" w:rsidRPr="0019706C" w:rsidRDefault="0019706C">
                  <w:pPr>
                    <w:rPr>
                      <w:b/>
                      <w:bCs/>
                      <w:color w:val="000000"/>
                      <w:sz w:val="16"/>
                      <w:szCs w:val="16"/>
                    </w:rPr>
                  </w:pPr>
                  <w:r w:rsidRPr="0019706C">
                    <w:rPr>
                      <w:b/>
                      <w:bCs/>
                      <w:color w:val="000000"/>
                      <w:sz w:val="16"/>
                      <w:szCs w:val="16"/>
                    </w:rPr>
                    <w:t>Seeley</w:t>
                  </w:r>
                </w:p>
              </w:tc>
              <w:tc>
                <w:tcPr>
                  <w:tcW w:w="541"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1</w:t>
                  </w:r>
                </w:p>
              </w:tc>
              <w:tc>
                <w:tcPr>
                  <w:tcW w:w="629"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w:t>
                  </w:r>
                </w:p>
              </w:tc>
              <w:tc>
                <w:tcPr>
                  <w:tcW w:w="630"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1</w:t>
                  </w:r>
                </w:p>
              </w:tc>
              <w:tc>
                <w:tcPr>
                  <w:tcW w:w="630" w:type="dxa"/>
                  <w:tcBorders>
                    <w:top w:val="nil"/>
                    <w:left w:val="nil"/>
                    <w:bottom w:val="single" w:sz="8" w:space="0" w:color="auto"/>
                    <w:right w:val="nil"/>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0</w:t>
                  </w:r>
                </w:p>
              </w:tc>
              <w:tc>
                <w:tcPr>
                  <w:tcW w:w="541" w:type="dxa"/>
                  <w:tcBorders>
                    <w:top w:val="nil"/>
                    <w:left w:val="single" w:sz="8" w:space="0" w:color="auto"/>
                    <w:bottom w:val="single" w:sz="8" w:space="0" w:color="auto"/>
                    <w:right w:val="nil"/>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000000"/>
                      <w:sz w:val="16"/>
                      <w:szCs w:val="16"/>
                    </w:rPr>
                  </w:pPr>
                  <w:r w:rsidRPr="0019706C">
                    <w:rPr>
                      <w:b/>
                      <w:bCs/>
                      <w:color w:val="000000"/>
                      <w:sz w:val="16"/>
                      <w:szCs w:val="16"/>
                    </w:rPr>
                    <w:t>2</w:t>
                  </w:r>
                </w:p>
              </w:tc>
              <w:tc>
                <w:tcPr>
                  <w:tcW w:w="89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9706C" w:rsidRPr="0019706C" w:rsidRDefault="0019706C">
                  <w:pPr>
                    <w:jc w:val="right"/>
                    <w:rPr>
                      <w:b/>
                      <w:bCs/>
                      <w:sz w:val="16"/>
                      <w:szCs w:val="16"/>
                    </w:rPr>
                  </w:pPr>
                  <w:r w:rsidRPr="0019706C">
                    <w:rPr>
                      <w:b/>
                      <w:bCs/>
                      <w:color w:val="1F497D"/>
                      <w:sz w:val="16"/>
                      <w:szCs w:val="16"/>
                    </w:rPr>
                    <w:t>2</w:t>
                  </w:r>
                </w:p>
              </w:tc>
            </w:tr>
            <w:tr w:rsidR="0019706C" w:rsidRPr="0019706C" w:rsidTr="0019706C">
              <w:trPr>
                <w:trHeight w:val="250"/>
              </w:trPr>
              <w:tc>
                <w:tcPr>
                  <w:tcW w:w="900" w:type="dxa"/>
                  <w:noWrap/>
                  <w:tcMar>
                    <w:top w:w="0" w:type="dxa"/>
                    <w:left w:w="108" w:type="dxa"/>
                    <w:bottom w:w="0" w:type="dxa"/>
                    <w:right w:w="108" w:type="dxa"/>
                  </w:tcMar>
                  <w:vAlign w:val="bottom"/>
                  <w:hideMark/>
                </w:tcPr>
                <w:p w:rsidR="0019706C" w:rsidRPr="0019706C" w:rsidRDefault="0019706C">
                  <w:pPr>
                    <w:rPr>
                      <w:b/>
                      <w:bCs/>
                      <w:color w:val="FF0000"/>
                      <w:sz w:val="16"/>
                      <w:szCs w:val="16"/>
                    </w:rPr>
                  </w:pPr>
                  <w:r w:rsidRPr="0019706C">
                    <w:rPr>
                      <w:b/>
                      <w:bCs/>
                      <w:color w:val="FF0000"/>
                      <w:sz w:val="16"/>
                      <w:szCs w:val="16"/>
                    </w:rPr>
                    <w:t>District</w:t>
                  </w:r>
                </w:p>
              </w:tc>
              <w:tc>
                <w:tcPr>
                  <w:tcW w:w="541"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color w:val="FF0000"/>
                      <w:sz w:val="16"/>
                      <w:szCs w:val="16"/>
                    </w:rPr>
                  </w:pPr>
                  <w:r w:rsidRPr="0019706C">
                    <w:rPr>
                      <w:color w:val="FF0000"/>
                      <w:sz w:val="16"/>
                      <w:szCs w:val="16"/>
                    </w:rPr>
                    <w:t>168</w:t>
                  </w:r>
                </w:p>
              </w:tc>
              <w:tc>
                <w:tcPr>
                  <w:tcW w:w="629"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FF0000"/>
                      <w:sz w:val="16"/>
                      <w:szCs w:val="16"/>
                    </w:rPr>
                  </w:pPr>
                  <w:r w:rsidRPr="0019706C">
                    <w:rPr>
                      <w:b/>
                      <w:bCs/>
                      <w:color w:val="FF0000"/>
                      <w:sz w:val="16"/>
                      <w:szCs w:val="16"/>
                    </w:rPr>
                    <w:t>90</w:t>
                  </w:r>
                </w:p>
              </w:tc>
              <w:tc>
                <w:tcPr>
                  <w:tcW w:w="630"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FF0000"/>
                      <w:sz w:val="16"/>
                      <w:szCs w:val="16"/>
                    </w:rPr>
                  </w:pPr>
                  <w:r w:rsidRPr="0019706C">
                    <w:rPr>
                      <w:b/>
                      <w:bCs/>
                      <w:color w:val="FF0000"/>
                      <w:sz w:val="16"/>
                      <w:szCs w:val="16"/>
                    </w:rPr>
                    <w:t>95</w:t>
                  </w:r>
                </w:p>
              </w:tc>
              <w:tc>
                <w:tcPr>
                  <w:tcW w:w="630" w:type="dxa"/>
                  <w:tcBorders>
                    <w:top w:val="nil"/>
                    <w:left w:val="nil"/>
                    <w:bottom w:val="single" w:sz="8" w:space="0" w:color="auto"/>
                    <w:right w:val="nil"/>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FF0000"/>
                      <w:sz w:val="16"/>
                      <w:szCs w:val="16"/>
                    </w:rPr>
                  </w:pPr>
                  <w:r w:rsidRPr="0019706C">
                    <w:rPr>
                      <w:b/>
                      <w:bCs/>
                      <w:color w:val="FF0000"/>
                      <w:sz w:val="16"/>
                      <w:szCs w:val="16"/>
                    </w:rPr>
                    <w:t>91</w:t>
                  </w:r>
                </w:p>
              </w:tc>
              <w:tc>
                <w:tcPr>
                  <w:tcW w:w="541" w:type="dxa"/>
                  <w:tcBorders>
                    <w:top w:val="nil"/>
                    <w:left w:val="single" w:sz="8" w:space="0" w:color="auto"/>
                    <w:bottom w:val="single" w:sz="8" w:space="0" w:color="auto"/>
                    <w:right w:val="nil"/>
                  </w:tcBorders>
                  <w:shd w:val="clear" w:color="auto" w:fill="BFBFBF"/>
                  <w:noWrap/>
                  <w:tcMar>
                    <w:top w:w="0" w:type="dxa"/>
                    <w:left w:w="108" w:type="dxa"/>
                    <w:bottom w:w="0" w:type="dxa"/>
                    <w:right w:w="108" w:type="dxa"/>
                  </w:tcMar>
                  <w:vAlign w:val="bottom"/>
                  <w:hideMark/>
                </w:tcPr>
                <w:p w:rsidR="0019706C" w:rsidRPr="0019706C" w:rsidRDefault="0019706C">
                  <w:pPr>
                    <w:jc w:val="right"/>
                    <w:rPr>
                      <w:b/>
                      <w:bCs/>
                      <w:color w:val="FF0000"/>
                      <w:sz w:val="16"/>
                      <w:szCs w:val="16"/>
                    </w:rPr>
                  </w:pPr>
                  <w:r w:rsidRPr="0019706C">
                    <w:rPr>
                      <w:b/>
                      <w:bCs/>
                      <w:color w:val="FF0000"/>
                      <w:sz w:val="16"/>
                      <w:szCs w:val="16"/>
                    </w:rPr>
                    <w:t>100</w:t>
                  </w:r>
                </w:p>
              </w:tc>
              <w:tc>
                <w:tcPr>
                  <w:tcW w:w="899"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19706C" w:rsidRPr="0019706C" w:rsidRDefault="0019706C">
                  <w:pPr>
                    <w:jc w:val="right"/>
                    <w:rPr>
                      <w:b/>
                      <w:bCs/>
                      <w:sz w:val="16"/>
                      <w:szCs w:val="16"/>
                    </w:rPr>
                  </w:pPr>
                  <w:r w:rsidRPr="0019706C">
                    <w:rPr>
                      <w:b/>
                      <w:bCs/>
                      <w:color w:val="1F497D"/>
                      <w:sz w:val="16"/>
                      <w:szCs w:val="16"/>
                    </w:rPr>
                    <w:t>93</w:t>
                  </w:r>
                </w:p>
              </w:tc>
            </w:tr>
          </w:tbl>
          <w:p w:rsidR="0019706C" w:rsidRPr="001A7F65" w:rsidRDefault="0019706C" w:rsidP="006E3106">
            <w:pPr>
              <w:rPr>
                <w:sz w:val="20"/>
                <w:szCs w:val="20"/>
              </w:rPr>
            </w:pPr>
          </w:p>
          <w:p w:rsidR="001A7F65" w:rsidRDefault="001A7F65" w:rsidP="006E3106">
            <w:pPr>
              <w:rPr>
                <w:sz w:val="20"/>
                <w:szCs w:val="20"/>
              </w:rPr>
            </w:pPr>
            <w:r w:rsidRPr="001A7F65">
              <w:rPr>
                <w:sz w:val="20"/>
                <w:szCs w:val="20"/>
              </w:rPr>
              <w:tab/>
              <w:t>Ted will work with Scott on Pulse data-YTD</w:t>
            </w:r>
          </w:p>
          <w:p w:rsidR="0019706C" w:rsidRPr="0019706C" w:rsidRDefault="0019706C" w:rsidP="0019706C">
            <w:pPr>
              <w:rPr>
                <w:sz w:val="18"/>
                <w:szCs w:val="18"/>
              </w:rPr>
            </w:pPr>
            <w:r>
              <w:rPr>
                <w:sz w:val="18"/>
                <w:szCs w:val="18"/>
              </w:rPr>
              <w:t xml:space="preserve">                                  </w:t>
            </w:r>
            <w:r w:rsidRPr="0019706C">
              <w:rPr>
                <w:sz w:val="18"/>
                <w:szCs w:val="18"/>
              </w:rPr>
              <w:t>All,</w:t>
            </w:r>
          </w:p>
          <w:p w:rsidR="0019706C" w:rsidRDefault="0019706C" w:rsidP="0019706C">
            <w:pPr>
              <w:rPr>
                <w:sz w:val="18"/>
                <w:szCs w:val="18"/>
              </w:rPr>
            </w:pPr>
            <w:r>
              <w:rPr>
                <w:sz w:val="18"/>
                <w:szCs w:val="18"/>
              </w:rPr>
              <w:t xml:space="preserve">                                  </w:t>
            </w:r>
            <w:r w:rsidRPr="0019706C">
              <w:rPr>
                <w:sz w:val="18"/>
                <w:szCs w:val="18"/>
              </w:rPr>
              <w:t xml:space="preserve">I made a change to the MCPS Principal’s Portal so that it would include students who were </w:t>
            </w:r>
            <w:r>
              <w:rPr>
                <w:sz w:val="18"/>
                <w:szCs w:val="18"/>
              </w:rPr>
              <w:t xml:space="preserve"> </w:t>
            </w:r>
          </w:p>
          <w:p w:rsidR="0019706C" w:rsidRDefault="0019706C" w:rsidP="0019706C">
            <w:pPr>
              <w:rPr>
                <w:sz w:val="18"/>
                <w:szCs w:val="18"/>
              </w:rPr>
            </w:pPr>
            <w:r>
              <w:rPr>
                <w:sz w:val="18"/>
                <w:szCs w:val="18"/>
              </w:rPr>
              <w:t xml:space="preserve">                                  </w:t>
            </w:r>
            <w:proofErr w:type="gramStart"/>
            <w:r w:rsidRPr="0019706C">
              <w:rPr>
                <w:sz w:val="18"/>
                <w:szCs w:val="18"/>
              </w:rPr>
              <w:t>exited</w:t>
            </w:r>
            <w:proofErr w:type="gramEnd"/>
            <w:r w:rsidRPr="0019706C">
              <w:rPr>
                <w:sz w:val="18"/>
                <w:szCs w:val="18"/>
              </w:rPr>
              <w:t xml:space="preserve"> on the first day of class, 8-27-2014.  Please let me know if you think this table is </w:t>
            </w:r>
          </w:p>
          <w:p w:rsidR="0019706C" w:rsidRPr="0019706C" w:rsidRDefault="0019706C" w:rsidP="0019706C">
            <w:pPr>
              <w:rPr>
                <w:sz w:val="18"/>
                <w:szCs w:val="18"/>
              </w:rPr>
            </w:pPr>
            <w:r>
              <w:rPr>
                <w:sz w:val="18"/>
                <w:szCs w:val="18"/>
              </w:rPr>
              <w:t xml:space="preserve">                                  </w:t>
            </w:r>
            <w:proofErr w:type="gramStart"/>
            <w:r w:rsidRPr="0019706C">
              <w:rPr>
                <w:sz w:val="18"/>
                <w:szCs w:val="18"/>
              </w:rPr>
              <w:t>inaccurate</w:t>
            </w:r>
            <w:proofErr w:type="gramEnd"/>
            <w:r w:rsidRPr="0019706C">
              <w:rPr>
                <w:sz w:val="18"/>
                <w:szCs w:val="18"/>
              </w:rPr>
              <w:t>.</w:t>
            </w:r>
          </w:p>
          <w:p w:rsidR="0019706C" w:rsidRPr="0019706C" w:rsidRDefault="0019706C" w:rsidP="0019706C">
            <w:pPr>
              <w:rPr>
                <w:sz w:val="18"/>
                <w:szCs w:val="18"/>
              </w:rPr>
            </w:pPr>
            <w:r>
              <w:rPr>
                <w:sz w:val="18"/>
                <w:szCs w:val="18"/>
              </w:rPr>
              <w:t xml:space="preserve">                                             </w:t>
            </w:r>
            <w:r w:rsidRPr="0019706C">
              <w:rPr>
                <w:sz w:val="18"/>
                <w:szCs w:val="18"/>
              </w:rPr>
              <w:t>Scott Caldwell</w:t>
            </w:r>
          </w:p>
          <w:p w:rsidR="0019706C" w:rsidRDefault="0019706C" w:rsidP="006E3106">
            <w:pPr>
              <w:rPr>
                <w:sz w:val="20"/>
                <w:szCs w:val="20"/>
              </w:rPr>
            </w:pPr>
          </w:p>
          <w:p w:rsidR="00DE4BF3" w:rsidRDefault="00DE4BF3" w:rsidP="006E3106">
            <w:pPr>
              <w:rPr>
                <w:sz w:val="20"/>
                <w:szCs w:val="20"/>
              </w:rPr>
            </w:pPr>
            <w:r>
              <w:rPr>
                <w:sz w:val="20"/>
                <w:szCs w:val="20"/>
              </w:rPr>
              <w:t xml:space="preserve">            </w:t>
            </w:r>
            <w:r w:rsidR="0019706C">
              <w:rPr>
                <w:sz w:val="20"/>
                <w:szCs w:val="20"/>
              </w:rPr>
              <w:t xml:space="preserve">    What year do summer and Sept</w:t>
            </w:r>
            <w:r>
              <w:rPr>
                <w:sz w:val="20"/>
                <w:szCs w:val="20"/>
              </w:rPr>
              <w:t xml:space="preserve"> dropouts go on?</w:t>
            </w:r>
          </w:p>
          <w:p w:rsidR="009C6C28" w:rsidRDefault="009C6C28" w:rsidP="006E3106">
            <w:pPr>
              <w:rPr>
                <w:sz w:val="20"/>
                <w:szCs w:val="20"/>
              </w:rPr>
            </w:pPr>
            <w:r>
              <w:rPr>
                <w:sz w:val="20"/>
                <w:szCs w:val="20"/>
              </w:rPr>
              <w:t xml:space="preserve">                MT Youth Challenge, Job Corps – on list or not?</w:t>
            </w:r>
          </w:p>
          <w:p w:rsidR="001A7F65" w:rsidRDefault="001A7F65" w:rsidP="006E3106">
            <w:pPr>
              <w:rPr>
                <w:sz w:val="20"/>
                <w:szCs w:val="20"/>
              </w:rPr>
            </w:pPr>
          </w:p>
          <w:p w:rsidR="001A7F65" w:rsidRPr="001A7F65" w:rsidRDefault="001A7F65" w:rsidP="006E3106">
            <w:pPr>
              <w:rPr>
                <w:sz w:val="20"/>
                <w:szCs w:val="20"/>
              </w:rPr>
            </w:pPr>
            <w:r>
              <w:rPr>
                <w:sz w:val="20"/>
                <w:szCs w:val="20"/>
              </w:rPr>
              <w:t>Work on Action Item number 2 and perhaps 3</w:t>
            </w:r>
          </w:p>
          <w:p w:rsidR="001A7F65" w:rsidRPr="001A7F65" w:rsidRDefault="001A7F65" w:rsidP="006E3106">
            <w:pPr>
              <w:rPr>
                <w:sz w:val="20"/>
                <w:szCs w:val="20"/>
              </w:rPr>
            </w:pPr>
          </w:p>
          <w:p w:rsidR="001A7F65" w:rsidRPr="00621FB4" w:rsidRDefault="001A7F65" w:rsidP="001A7F65">
            <w:pPr>
              <w:rPr>
                <w:rFonts w:eastAsia="Calibri" w:cs="Calibri"/>
                <w:spacing w:val="1"/>
                <w:position w:val="1"/>
                <w:sz w:val="20"/>
                <w:szCs w:val="20"/>
              </w:rPr>
            </w:pPr>
          </w:p>
        </w:tc>
      </w:tr>
      <w:tr w:rsidR="001A7F65" w:rsidTr="00871370">
        <w:tc>
          <w:tcPr>
            <w:tcW w:w="1788" w:type="dxa"/>
            <w:tcBorders>
              <w:bottom w:val="single" w:sz="4" w:space="0" w:color="auto"/>
            </w:tcBorders>
            <w:shd w:val="clear" w:color="auto" w:fill="BFBFBF" w:themeFill="background1" w:themeFillShade="BF"/>
          </w:tcPr>
          <w:p w:rsidR="001A7F65" w:rsidRDefault="001A7F65" w:rsidP="00AD4AF0">
            <w:pPr>
              <w:ind w:left="100" w:right="-20"/>
              <w:rPr>
                <w:rFonts w:eastAsia="Calibri" w:cs="Calibri"/>
                <w:b/>
                <w:bCs/>
                <w:spacing w:val="-1"/>
                <w:position w:val="1"/>
              </w:rPr>
            </w:pPr>
            <w:r>
              <w:rPr>
                <w:rFonts w:eastAsia="Calibri" w:cs="Calibri"/>
                <w:b/>
                <w:bCs/>
                <w:spacing w:val="-1"/>
                <w:position w:val="1"/>
              </w:rPr>
              <w:lastRenderedPageBreak/>
              <w:t>Agenda 9/23/14</w:t>
            </w:r>
          </w:p>
        </w:tc>
        <w:tc>
          <w:tcPr>
            <w:tcW w:w="8388" w:type="dxa"/>
            <w:tcBorders>
              <w:bottom w:val="single" w:sz="4" w:space="0" w:color="auto"/>
            </w:tcBorders>
            <w:shd w:val="clear" w:color="auto" w:fill="BFBFBF" w:themeFill="background1" w:themeFillShade="BF"/>
          </w:tcPr>
          <w:p w:rsidR="001A7F65" w:rsidRDefault="001A7F65" w:rsidP="00AD4AF0">
            <w:pPr>
              <w:tabs>
                <w:tab w:val="left" w:pos="6580"/>
              </w:tabs>
              <w:ind w:right="-20"/>
              <w:rPr>
                <w:rFonts w:eastAsia="Calibri" w:cs="Calibri"/>
                <w:b/>
                <w:spacing w:val="1"/>
                <w:position w:val="1"/>
              </w:rPr>
            </w:pPr>
            <w:r>
              <w:rPr>
                <w:rFonts w:eastAsia="Calibri" w:cs="Calibri"/>
                <w:b/>
                <w:spacing w:val="1"/>
                <w:position w:val="1"/>
              </w:rPr>
              <w:t>Notes</w:t>
            </w:r>
          </w:p>
        </w:tc>
      </w:tr>
      <w:tr w:rsidR="001A7F65" w:rsidTr="00871370">
        <w:tc>
          <w:tcPr>
            <w:tcW w:w="1788" w:type="dxa"/>
            <w:shd w:val="clear" w:color="auto" w:fill="auto"/>
          </w:tcPr>
          <w:p w:rsidR="001A7F65" w:rsidRDefault="001A7F65" w:rsidP="00871370">
            <w:pPr>
              <w:ind w:left="100" w:right="-20"/>
              <w:rPr>
                <w:rFonts w:eastAsia="Calibri" w:cs="Calibri"/>
                <w:bCs/>
                <w:spacing w:val="-1"/>
                <w:position w:val="1"/>
              </w:rPr>
            </w:pPr>
            <w:r>
              <w:rPr>
                <w:rFonts w:eastAsia="Calibri" w:cs="Calibri"/>
                <w:bCs/>
                <w:spacing w:val="-1"/>
                <w:position w:val="1"/>
              </w:rPr>
              <w:t xml:space="preserve">HS Admin PLC – SMART Goal – </w:t>
            </w:r>
            <w:r w:rsidRPr="00871370">
              <w:rPr>
                <w:rFonts w:eastAsia="Calibri" w:cs="Calibri"/>
                <w:bCs/>
                <w:color w:val="FF0000"/>
                <w:spacing w:val="-1"/>
                <w:position w:val="1"/>
              </w:rPr>
              <w:t>BRING DROPOUT AND GRADUATION RATES, AS WELL AS ATTENDANCE RATE FOR 2013-14 (and more years if you have the data)</w:t>
            </w:r>
          </w:p>
        </w:tc>
        <w:tc>
          <w:tcPr>
            <w:tcW w:w="8388" w:type="dxa"/>
            <w:shd w:val="clear" w:color="auto" w:fill="auto"/>
          </w:tcPr>
          <w:p w:rsidR="001A7F65" w:rsidRDefault="001A7F65" w:rsidP="006A7190">
            <w:pPr>
              <w:tabs>
                <w:tab w:val="left" w:pos="6580"/>
              </w:tabs>
              <w:ind w:right="-20"/>
              <w:rPr>
                <w:rFonts w:eastAsia="Calibri" w:cs="Calibri"/>
                <w:spacing w:val="1"/>
                <w:position w:val="1"/>
                <w:sz w:val="20"/>
                <w:szCs w:val="20"/>
              </w:rPr>
            </w:pPr>
            <w:r>
              <w:rPr>
                <w:rFonts w:eastAsia="Calibri" w:cs="Calibri"/>
                <w:spacing w:val="1"/>
                <w:position w:val="1"/>
                <w:sz w:val="20"/>
                <w:szCs w:val="20"/>
              </w:rPr>
              <w:t>SMART Goals and a process for a monthly report for ERDs and Superintendent</w:t>
            </w:r>
          </w:p>
          <w:p w:rsidR="001A7F65" w:rsidRDefault="001A7F65" w:rsidP="006A7190">
            <w:pPr>
              <w:rPr>
                <w:sz w:val="20"/>
                <w:szCs w:val="20"/>
              </w:rPr>
            </w:pPr>
            <w:r>
              <w:rPr>
                <w:sz w:val="20"/>
                <w:szCs w:val="20"/>
              </w:rPr>
              <w:t xml:space="preserve">Here is a paraphrase from the </w:t>
            </w:r>
            <w:proofErr w:type="spellStart"/>
            <w:r>
              <w:rPr>
                <w:sz w:val="20"/>
                <w:szCs w:val="20"/>
              </w:rPr>
              <w:t>DuFour</w:t>
            </w:r>
            <w:proofErr w:type="spellEnd"/>
            <w:r>
              <w:rPr>
                <w:sz w:val="20"/>
                <w:szCs w:val="20"/>
              </w:rPr>
              <w:t xml:space="preserve"> handbook about why we should collaborate (substituting “high school administrators” for “teachers”):</w:t>
            </w:r>
          </w:p>
          <w:p w:rsidR="001A7F65" w:rsidRDefault="001A7F65" w:rsidP="006A7190">
            <w:pPr>
              <w:ind w:left="720"/>
              <w:rPr>
                <w:i/>
                <w:iCs/>
                <w:sz w:val="20"/>
                <w:szCs w:val="20"/>
              </w:rPr>
            </w:pPr>
            <w:r>
              <w:rPr>
                <w:i/>
                <w:iCs/>
                <w:sz w:val="20"/>
                <w:szCs w:val="20"/>
              </w:rPr>
              <w:t xml:space="preserve">When high school level administrators work in a collaborative team, all high schools are more likely to: </w:t>
            </w:r>
          </w:p>
          <w:p w:rsidR="001A7F65" w:rsidRDefault="001A7F65" w:rsidP="006A7190">
            <w:pPr>
              <w:pStyle w:val="ListParagraph"/>
              <w:widowControl/>
              <w:numPr>
                <w:ilvl w:val="0"/>
                <w:numId w:val="83"/>
              </w:numPr>
              <w:rPr>
                <w:i/>
                <w:iCs/>
                <w:sz w:val="20"/>
                <w:szCs w:val="20"/>
              </w:rPr>
            </w:pPr>
            <w:r>
              <w:rPr>
                <w:i/>
                <w:iCs/>
                <w:sz w:val="20"/>
                <w:szCs w:val="20"/>
              </w:rPr>
              <w:t xml:space="preserve">see gains in student achievement, </w:t>
            </w:r>
          </w:p>
          <w:p w:rsidR="001A7F65" w:rsidRDefault="001A7F65" w:rsidP="006A7190">
            <w:pPr>
              <w:pStyle w:val="ListParagraph"/>
              <w:widowControl/>
              <w:numPr>
                <w:ilvl w:val="0"/>
                <w:numId w:val="83"/>
              </w:numPr>
              <w:rPr>
                <w:i/>
                <w:iCs/>
                <w:sz w:val="20"/>
                <w:szCs w:val="20"/>
              </w:rPr>
            </w:pPr>
            <w:r>
              <w:rPr>
                <w:i/>
                <w:iCs/>
                <w:sz w:val="20"/>
                <w:szCs w:val="20"/>
              </w:rPr>
              <w:t>find higher quality solutions to problems,</w:t>
            </w:r>
          </w:p>
          <w:p w:rsidR="001A7F65" w:rsidRDefault="001A7F65" w:rsidP="006A7190">
            <w:pPr>
              <w:pStyle w:val="ListParagraph"/>
              <w:widowControl/>
              <w:numPr>
                <w:ilvl w:val="0"/>
                <w:numId w:val="83"/>
              </w:numPr>
              <w:rPr>
                <w:i/>
                <w:iCs/>
                <w:sz w:val="20"/>
                <w:szCs w:val="20"/>
              </w:rPr>
            </w:pPr>
            <w:r>
              <w:rPr>
                <w:i/>
                <w:iCs/>
                <w:sz w:val="20"/>
                <w:szCs w:val="20"/>
              </w:rPr>
              <w:t>promote increased confidence among our team members individually and collectively,</w:t>
            </w:r>
          </w:p>
          <w:p w:rsidR="001A7F65" w:rsidRDefault="001A7F65" w:rsidP="006A7190">
            <w:pPr>
              <w:pStyle w:val="ListParagraph"/>
              <w:widowControl/>
              <w:numPr>
                <w:ilvl w:val="0"/>
                <w:numId w:val="83"/>
              </w:numPr>
              <w:rPr>
                <w:i/>
                <w:iCs/>
                <w:sz w:val="20"/>
                <w:szCs w:val="20"/>
              </w:rPr>
            </w:pPr>
            <w:r>
              <w:rPr>
                <w:i/>
                <w:iCs/>
                <w:sz w:val="20"/>
                <w:szCs w:val="20"/>
              </w:rPr>
              <w:t>create an environment in which high school administrators support one another’s strengths and accommodate weaknesses,</w:t>
            </w:r>
          </w:p>
          <w:p w:rsidR="001A7F65" w:rsidRDefault="001A7F65" w:rsidP="006A7190">
            <w:pPr>
              <w:pStyle w:val="ListParagraph"/>
              <w:widowControl/>
              <w:numPr>
                <w:ilvl w:val="0"/>
                <w:numId w:val="83"/>
              </w:numPr>
              <w:rPr>
                <w:i/>
                <w:iCs/>
                <w:sz w:val="20"/>
                <w:szCs w:val="20"/>
              </w:rPr>
            </w:pPr>
            <w:r>
              <w:rPr>
                <w:i/>
                <w:iCs/>
                <w:sz w:val="20"/>
                <w:szCs w:val="20"/>
              </w:rPr>
              <w:t>provide support for new high school administrators, and</w:t>
            </w:r>
          </w:p>
          <w:p w:rsidR="001A7F65" w:rsidRDefault="001A7F65" w:rsidP="006A7190">
            <w:pPr>
              <w:pStyle w:val="ListParagraph"/>
              <w:widowControl/>
              <w:numPr>
                <w:ilvl w:val="0"/>
                <w:numId w:val="83"/>
              </w:numPr>
              <w:rPr>
                <w:i/>
                <w:iCs/>
                <w:sz w:val="20"/>
                <w:szCs w:val="20"/>
              </w:rPr>
            </w:pPr>
            <w:proofErr w:type="gramStart"/>
            <w:r>
              <w:rPr>
                <w:i/>
                <w:iCs/>
                <w:sz w:val="20"/>
                <w:szCs w:val="20"/>
              </w:rPr>
              <w:t>ultimately</w:t>
            </w:r>
            <w:proofErr w:type="gramEnd"/>
            <w:r>
              <w:rPr>
                <w:i/>
                <w:iCs/>
                <w:sz w:val="20"/>
                <w:szCs w:val="20"/>
              </w:rPr>
              <w:t xml:space="preserve"> provide administrators at all levels with access to an expanded pool of ideas, materials, and methods.</w:t>
            </w:r>
          </w:p>
          <w:p w:rsidR="001A7F65" w:rsidRDefault="001A7F65" w:rsidP="006A7190">
            <w:pPr>
              <w:ind w:left="720"/>
              <w:rPr>
                <w:sz w:val="20"/>
                <w:szCs w:val="20"/>
              </w:rPr>
            </w:pPr>
            <w:r>
              <w:rPr>
                <w:sz w:val="20"/>
                <w:szCs w:val="20"/>
              </w:rPr>
              <w:t>(Little, 1990, on p153 PLC at Work handbook)</w:t>
            </w:r>
          </w:p>
          <w:p w:rsidR="001A7F65" w:rsidRDefault="001A7F65" w:rsidP="006A7190">
            <w:pPr>
              <w:rPr>
                <w:sz w:val="20"/>
                <w:szCs w:val="20"/>
              </w:rPr>
            </w:pPr>
          </w:p>
          <w:p w:rsidR="001A7F65" w:rsidRPr="00871370" w:rsidRDefault="001A7F65" w:rsidP="006A7190">
            <w:pPr>
              <w:pStyle w:val="Body"/>
              <w:rPr>
                <w:rFonts w:asciiTheme="minorHAnsi" w:hAnsiTheme="minorHAnsi"/>
                <w:sz w:val="20"/>
                <w:szCs w:val="20"/>
              </w:rPr>
            </w:pPr>
            <w:r w:rsidRPr="00871370">
              <w:rPr>
                <w:rFonts w:asciiTheme="minorHAnsi" w:hAnsiTheme="minorHAnsi"/>
                <w:sz w:val="20"/>
                <w:szCs w:val="20"/>
              </w:rPr>
              <w:t>Smart goals - goal needs to be on reduction of dropout - increasing student attendance and reduction of drop out</w:t>
            </w:r>
          </w:p>
          <w:p w:rsidR="001A7F65" w:rsidRDefault="001A7F65" w:rsidP="006A7190">
            <w:pPr>
              <w:pStyle w:val="Body"/>
              <w:rPr>
                <w:rFonts w:asciiTheme="minorHAnsi" w:hAnsiTheme="minorHAnsi"/>
                <w:sz w:val="20"/>
                <w:szCs w:val="20"/>
              </w:rPr>
            </w:pPr>
          </w:p>
          <w:p w:rsidR="001A7F65" w:rsidRPr="00871370" w:rsidRDefault="001A7F65" w:rsidP="006A7190">
            <w:pPr>
              <w:pStyle w:val="Body"/>
              <w:rPr>
                <w:rFonts w:asciiTheme="minorHAnsi" w:hAnsiTheme="minorHAnsi"/>
                <w:sz w:val="20"/>
                <w:szCs w:val="20"/>
              </w:rPr>
            </w:pPr>
            <w:r>
              <w:rPr>
                <w:rFonts w:asciiTheme="minorHAnsi" w:hAnsiTheme="minorHAnsi"/>
                <w:sz w:val="20"/>
                <w:szCs w:val="20"/>
              </w:rPr>
              <w:t>IDEAS -</w:t>
            </w:r>
          </w:p>
          <w:p w:rsidR="001A7F65" w:rsidRPr="00871370" w:rsidRDefault="001A7F65" w:rsidP="006A7190">
            <w:pPr>
              <w:pStyle w:val="Body"/>
              <w:rPr>
                <w:rFonts w:asciiTheme="minorHAnsi" w:hAnsiTheme="minorHAnsi"/>
                <w:sz w:val="20"/>
                <w:szCs w:val="20"/>
              </w:rPr>
            </w:pPr>
            <w:r w:rsidRPr="00871370">
              <w:rPr>
                <w:rFonts w:asciiTheme="minorHAnsi" w:hAnsiTheme="minorHAnsi"/>
                <w:sz w:val="20"/>
                <w:szCs w:val="20"/>
              </w:rPr>
              <w:t>Collaborate to build universal systems to support GMM in an effort to continually reduce dropout rate, increase graduation rate and improve attendance in the Missoula high schools</w:t>
            </w:r>
          </w:p>
          <w:p w:rsidR="001A7F65" w:rsidRPr="00871370" w:rsidRDefault="001A7F65" w:rsidP="006A7190">
            <w:pPr>
              <w:pStyle w:val="Body"/>
              <w:rPr>
                <w:rFonts w:asciiTheme="minorHAnsi" w:hAnsiTheme="minorHAnsi"/>
                <w:sz w:val="20"/>
                <w:szCs w:val="20"/>
              </w:rPr>
            </w:pPr>
            <w:r w:rsidRPr="00871370">
              <w:rPr>
                <w:rFonts w:asciiTheme="minorHAnsi" w:hAnsiTheme="minorHAnsi"/>
                <w:sz w:val="20"/>
                <w:szCs w:val="20"/>
              </w:rPr>
              <w:t>100% of students will graduate on time with 95% attendance or better</w:t>
            </w:r>
          </w:p>
          <w:p w:rsidR="001A7F65" w:rsidRDefault="001A7F65" w:rsidP="001A7F65">
            <w:pPr>
              <w:pStyle w:val="Body"/>
              <w:rPr>
                <w:rFonts w:asciiTheme="minorHAnsi" w:hAnsiTheme="minorHAnsi"/>
                <w:sz w:val="20"/>
                <w:szCs w:val="20"/>
              </w:rPr>
            </w:pPr>
            <w:r w:rsidRPr="00871370">
              <w:rPr>
                <w:rFonts w:asciiTheme="minorHAnsi" w:hAnsiTheme="minorHAnsi"/>
                <w:sz w:val="20"/>
                <w:szCs w:val="20"/>
              </w:rPr>
              <w:t>Dropout reduction rate of 2% per  year</w:t>
            </w:r>
          </w:p>
          <w:p w:rsidR="001A7F65" w:rsidRDefault="001A7F65" w:rsidP="001A7F65">
            <w:pPr>
              <w:pStyle w:val="Body"/>
              <w:rPr>
                <w:rFonts w:asciiTheme="minorHAnsi" w:hAnsiTheme="minorHAnsi"/>
                <w:sz w:val="20"/>
                <w:szCs w:val="20"/>
              </w:rPr>
            </w:pPr>
          </w:p>
          <w:p w:rsidR="001A7F65" w:rsidRDefault="001A7F65" w:rsidP="001A7F65">
            <w:pPr>
              <w:pStyle w:val="Body"/>
              <w:rPr>
                <w:rFonts w:asciiTheme="minorHAnsi" w:hAnsiTheme="minorHAnsi"/>
                <w:sz w:val="20"/>
                <w:szCs w:val="20"/>
              </w:rPr>
            </w:pPr>
            <w:r>
              <w:rPr>
                <w:rFonts w:asciiTheme="minorHAnsi" w:hAnsiTheme="minorHAnsi"/>
                <w:sz w:val="20"/>
                <w:szCs w:val="20"/>
              </w:rPr>
              <w:t>Discussion</w:t>
            </w:r>
          </w:p>
          <w:p w:rsidR="001A7F65" w:rsidRPr="001A7F65" w:rsidRDefault="001A7F65" w:rsidP="001A7F65">
            <w:pPr>
              <w:rPr>
                <w:sz w:val="20"/>
                <w:szCs w:val="20"/>
              </w:rPr>
            </w:pPr>
            <w:r w:rsidRPr="001A7F65">
              <w:rPr>
                <w:sz w:val="20"/>
                <w:szCs w:val="20"/>
              </w:rPr>
              <w:t>PBIS framework</w:t>
            </w:r>
          </w:p>
          <w:p w:rsidR="001A7F65" w:rsidRPr="001A7F65" w:rsidRDefault="001A7F65" w:rsidP="001A7F65">
            <w:pPr>
              <w:rPr>
                <w:sz w:val="20"/>
                <w:szCs w:val="20"/>
              </w:rPr>
            </w:pPr>
            <w:r w:rsidRPr="001A7F65">
              <w:rPr>
                <w:sz w:val="20"/>
                <w:szCs w:val="20"/>
              </w:rPr>
              <w:t>Define, what we agree are benchmarks for both of those</w:t>
            </w:r>
          </w:p>
          <w:p w:rsidR="001A7F65" w:rsidRPr="001A7F65" w:rsidRDefault="001A7F65" w:rsidP="001A7F65">
            <w:pPr>
              <w:rPr>
                <w:sz w:val="20"/>
                <w:szCs w:val="20"/>
              </w:rPr>
            </w:pPr>
            <w:r w:rsidRPr="001A7F65">
              <w:rPr>
                <w:sz w:val="20"/>
                <w:szCs w:val="20"/>
              </w:rPr>
              <w:t>100% is not attainable</w:t>
            </w:r>
          </w:p>
          <w:p w:rsidR="001A7F65" w:rsidRPr="001A7F65" w:rsidRDefault="001A7F65" w:rsidP="001A7F65">
            <w:pPr>
              <w:rPr>
                <w:sz w:val="20"/>
                <w:szCs w:val="20"/>
              </w:rPr>
            </w:pPr>
            <w:r w:rsidRPr="001A7F65">
              <w:rPr>
                <w:sz w:val="20"/>
                <w:szCs w:val="20"/>
              </w:rPr>
              <w:t>College prep graduation requirements increase, without an increase in pathways to get to a diploma</w:t>
            </w:r>
          </w:p>
          <w:p w:rsidR="001A7F65" w:rsidRPr="001A7F65" w:rsidRDefault="001A7F65" w:rsidP="001A7F65">
            <w:pPr>
              <w:rPr>
                <w:sz w:val="20"/>
                <w:szCs w:val="20"/>
              </w:rPr>
            </w:pPr>
            <w:r w:rsidRPr="001A7F65">
              <w:rPr>
                <w:sz w:val="20"/>
                <w:szCs w:val="20"/>
              </w:rPr>
              <w:t>What are we going to measure? How are we going to measure? Need comparative data to be able to make benchmarks.</w:t>
            </w:r>
          </w:p>
          <w:p w:rsidR="001A7F65" w:rsidRPr="001A7F65" w:rsidRDefault="001A7F65" w:rsidP="001A7F65">
            <w:pPr>
              <w:rPr>
                <w:sz w:val="20"/>
                <w:szCs w:val="20"/>
              </w:rPr>
            </w:pPr>
            <w:r w:rsidRPr="001A7F65">
              <w:rPr>
                <w:sz w:val="20"/>
                <w:szCs w:val="20"/>
              </w:rPr>
              <w:t>Debate on what date to use for counting withdraw</w:t>
            </w:r>
          </w:p>
          <w:p w:rsidR="001A7F65" w:rsidRPr="001A7F65" w:rsidRDefault="001A7F65" w:rsidP="001A7F65">
            <w:pPr>
              <w:rPr>
                <w:sz w:val="20"/>
                <w:szCs w:val="20"/>
              </w:rPr>
            </w:pPr>
            <w:r w:rsidRPr="001A7F65">
              <w:rPr>
                <w:sz w:val="20"/>
                <w:szCs w:val="20"/>
              </w:rPr>
              <w:tab/>
              <w:t>Count date is closure on previous year-October 1</w:t>
            </w:r>
            <w:r w:rsidRPr="001A7F65">
              <w:rPr>
                <w:sz w:val="20"/>
                <w:szCs w:val="20"/>
                <w:vertAlign w:val="superscript"/>
              </w:rPr>
              <w:t>st</w:t>
            </w:r>
          </w:p>
          <w:p w:rsidR="001A7F65" w:rsidRPr="001A7F65" w:rsidRDefault="001A7F65" w:rsidP="001A7F65">
            <w:pPr>
              <w:rPr>
                <w:sz w:val="20"/>
                <w:szCs w:val="20"/>
              </w:rPr>
            </w:pPr>
            <w:r w:rsidRPr="001A7F65">
              <w:rPr>
                <w:sz w:val="20"/>
                <w:szCs w:val="20"/>
              </w:rPr>
              <w:t>MCPS total dropout count</w:t>
            </w:r>
          </w:p>
          <w:p w:rsidR="001A7F65" w:rsidRPr="001A7F65" w:rsidRDefault="001A7F65" w:rsidP="001A7F65">
            <w:pPr>
              <w:rPr>
                <w:sz w:val="20"/>
                <w:szCs w:val="20"/>
              </w:rPr>
            </w:pPr>
            <w:r w:rsidRPr="001A7F65">
              <w:rPr>
                <w:sz w:val="20"/>
                <w:szCs w:val="20"/>
              </w:rPr>
              <w:t>State can provide dropout data from previous years, Tracy Long?</w:t>
            </w:r>
          </w:p>
          <w:p w:rsidR="001A7F65" w:rsidRPr="001A7F65" w:rsidRDefault="001A7F65" w:rsidP="001A7F65">
            <w:pPr>
              <w:rPr>
                <w:sz w:val="20"/>
                <w:szCs w:val="20"/>
              </w:rPr>
            </w:pPr>
            <w:r w:rsidRPr="001A7F65">
              <w:rPr>
                <w:sz w:val="20"/>
                <w:szCs w:val="20"/>
              </w:rPr>
              <w:tab/>
              <w:t>Jane will find information for previous dropout data for district</w:t>
            </w:r>
          </w:p>
          <w:p w:rsidR="001A7F65" w:rsidRPr="001A7F65" w:rsidRDefault="001A7F65" w:rsidP="001A7F65">
            <w:pPr>
              <w:rPr>
                <w:sz w:val="20"/>
                <w:szCs w:val="20"/>
              </w:rPr>
            </w:pPr>
            <w:r w:rsidRPr="001A7F65">
              <w:rPr>
                <w:sz w:val="20"/>
                <w:szCs w:val="20"/>
              </w:rPr>
              <w:tab/>
              <w:t>Ted will work with Scott on Pulse data-YTD</w:t>
            </w:r>
          </w:p>
          <w:p w:rsidR="001A7F65" w:rsidRPr="001A7F65" w:rsidRDefault="001A7F65" w:rsidP="001A7F65">
            <w:pPr>
              <w:rPr>
                <w:sz w:val="20"/>
                <w:szCs w:val="20"/>
              </w:rPr>
            </w:pPr>
            <w:r w:rsidRPr="001A7F65">
              <w:rPr>
                <w:sz w:val="20"/>
                <w:szCs w:val="20"/>
              </w:rPr>
              <w:t>9/13-96 dropouts (95 high schools)</w:t>
            </w:r>
          </w:p>
          <w:p w:rsidR="001A7F65" w:rsidRPr="001A7F65" w:rsidRDefault="001A7F65" w:rsidP="001A7F65">
            <w:pPr>
              <w:rPr>
                <w:sz w:val="20"/>
                <w:szCs w:val="20"/>
              </w:rPr>
            </w:pPr>
            <w:r w:rsidRPr="001A7F65">
              <w:rPr>
                <w:sz w:val="20"/>
                <w:szCs w:val="20"/>
              </w:rPr>
              <w:t>9/12-91 dropouts</w:t>
            </w:r>
          </w:p>
          <w:p w:rsidR="001A7F65" w:rsidRPr="001A7F65" w:rsidRDefault="001A7F65" w:rsidP="001A7F65">
            <w:pPr>
              <w:rPr>
                <w:sz w:val="20"/>
                <w:szCs w:val="20"/>
              </w:rPr>
            </w:pPr>
          </w:p>
          <w:p w:rsidR="001A7F65" w:rsidRPr="001A7F65" w:rsidRDefault="001A7F65" w:rsidP="001A7F65">
            <w:pPr>
              <w:rPr>
                <w:sz w:val="20"/>
                <w:szCs w:val="20"/>
              </w:rPr>
            </w:pPr>
            <w:r w:rsidRPr="001A7F65">
              <w:rPr>
                <w:sz w:val="20"/>
                <w:szCs w:val="20"/>
              </w:rPr>
              <w:t xml:space="preserve">Numbers as opposed to %, goal will be stated to reduce the # of dropouts </w:t>
            </w:r>
          </w:p>
          <w:p w:rsidR="001A7F65" w:rsidRPr="001A7F65" w:rsidRDefault="001A7F65" w:rsidP="001A7F65">
            <w:pPr>
              <w:rPr>
                <w:sz w:val="20"/>
                <w:szCs w:val="20"/>
              </w:rPr>
            </w:pPr>
            <w:r w:rsidRPr="001A7F65">
              <w:rPr>
                <w:sz w:val="20"/>
                <w:szCs w:val="20"/>
              </w:rPr>
              <w:t>Task for this week; come back with accurate # for October 1, and what we are hoping to reduce it by for 14-15 for a district total</w:t>
            </w:r>
          </w:p>
          <w:p w:rsidR="001A7F65" w:rsidRPr="001A7F65" w:rsidRDefault="001A7F65" w:rsidP="001A7F65">
            <w:pPr>
              <w:rPr>
                <w:sz w:val="20"/>
                <w:szCs w:val="20"/>
              </w:rPr>
            </w:pPr>
            <w:r w:rsidRPr="001A7F65">
              <w:rPr>
                <w:sz w:val="20"/>
                <w:szCs w:val="20"/>
              </w:rPr>
              <w:t>All schools share out how they are withdrawing students</w:t>
            </w:r>
          </w:p>
          <w:p w:rsidR="001A7F65" w:rsidRPr="001A7F65" w:rsidRDefault="001A7F65" w:rsidP="001A7F65">
            <w:pPr>
              <w:rPr>
                <w:sz w:val="20"/>
                <w:szCs w:val="20"/>
              </w:rPr>
            </w:pPr>
            <w:r w:rsidRPr="001A7F65">
              <w:rPr>
                <w:sz w:val="20"/>
                <w:szCs w:val="20"/>
              </w:rPr>
              <w:tab/>
              <w:t>BS-Case by case</w:t>
            </w:r>
          </w:p>
          <w:p w:rsidR="001A7F65" w:rsidRPr="001A7F65" w:rsidRDefault="001A7F65" w:rsidP="001A7F65">
            <w:pPr>
              <w:rPr>
                <w:sz w:val="20"/>
                <w:szCs w:val="20"/>
              </w:rPr>
            </w:pPr>
            <w:r w:rsidRPr="001A7F65">
              <w:rPr>
                <w:sz w:val="20"/>
                <w:szCs w:val="20"/>
              </w:rPr>
              <w:tab/>
              <w:t>HHS-Beginning of the month</w:t>
            </w:r>
          </w:p>
          <w:p w:rsidR="001A7F65" w:rsidRPr="001A7F65" w:rsidRDefault="001A7F65" w:rsidP="001A7F65">
            <w:pPr>
              <w:rPr>
                <w:sz w:val="20"/>
                <w:szCs w:val="20"/>
              </w:rPr>
            </w:pPr>
            <w:r w:rsidRPr="001A7F65">
              <w:rPr>
                <w:sz w:val="20"/>
                <w:szCs w:val="20"/>
              </w:rPr>
              <w:tab/>
              <w:t>SHS-Records clerk shares data with admin</w:t>
            </w:r>
          </w:p>
          <w:p w:rsidR="001A7F65" w:rsidRPr="001A7F65" w:rsidRDefault="001A7F65" w:rsidP="001A7F65">
            <w:pPr>
              <w:rPr>
                <w:sz w:val="20"/>
                <w:szCs w:val="20"/>
              </w:rPr>
            </w:pPr>
            <w:r w:rsidRPr="001A7F65">
              <w:rPr>
                <w:sz w:val="20"/>
                <w:szCs w:val="20"/>
              </w:rPr>
              <w:t>Youth Challenge-do we keep them on through the count, or take them off prior, doesn’t receive A&amp;B but not on drop list.</w:t>
            </w:r>
          </w:p>
          <w:p w:rsidR="001A7F65" w:rsidRPr="001A7F65" w:rsidRDefault="001A7F65" w:rsidP="001A7F65">
            <w:pPr>
              <w:rPr>
                <w:sz w:val="20"/>
                <w:szCs w:val="20"/>
              </w:rPr>
            </w:pPr>
            <w:r w:rsidRPr="001A7F65">
              <w:rPr>
                <w:sz w:val="20"/>
                <w:szCs w:val="20"/>
              </w:rPr>
              <w:t>SMART GOAL:</w:t>
            </w:r>
          </w:p>
          <w:p w:rsidR="001A7F65" w:rsidRPr="001A7F65" w:rsidRDefault="001A7F65" w:rsidP="001A7F65">
            <w:pPr>
              <w:rPr>
                <w:sz w:val="20"/>
                <w:szCs w:val="20"/>
              </w:rPr>
            </w:pPr>
            <w:r w:rsidRPr="001A7F65">
              <w:rPr>
                <w:sz w:val="20"/>
                <w:szCs w:val="20"/>
              </w:rPr>
              <w:t>#1-data from dropouts need to have a bridge step to what we will do; to just collect data does not change the #</w:t>
            </w:r>
          </w:p>
          <w:p w:rsidR="001A7F65" w:rsidRPr="00621FB4" w:rsidRDefault="001A7F65" w:rsidP="001A7F65">
            <w:pPr>
              <w:pStyle w:val="Body"/>
              <w:rPr>
                <w:rFonts w:eastAsia="Calibri" w:cs="Calibri"/>
                <w:spacing w:val="1"/>
                <w:position w:val="1"/>
                <w:sz w:val="20"/>
                <w:szCs w:val="20"/>
              </w:rPr>
            </w:pPr>
          </w:p>
        </w:tc>
      </w:tr>
      <w:tr w:rsidR="001A7F65" w:rsidTr="00871370">
        <w:tc>
          <w:tcPr>
            <w:tcW w:w="1788" w:type="dxa"/>
            <w:shd w:val="clear" w:color="auto" w:fill="auto"/>
          </w:tcPr>
          <w:p w:rsidR="001A7F65" w:rsidRDefault="001A7F65" w:rsidP="00871370">
            <w:pPr>
              <w:ind w:left="100" w:right="-20"/>
              <w:rPr>
                <w:rFonts w:eastAsia="Calibri" w:cs="Calibri"/>
                <w:bCs/>
                <w:spacing w:val="-1"/>
                <w:position w:val="1"/>
              </w:rPr>
            </w:pPr>
            <w:r>
              <w:rPr>
                <w:rFonts w:eastAsia="Calibri" w:cs="Calibri"/>
                <w:bCs/>
                <w:spacing w:val="-1"/>
                <w:position w:val="1"/>
              </w:rPr>
              <w:lastRenderedPageBreak/>
              <w:t>Other Business</w:t>
            </w:r>
          </w:p>
        </w:tc>
        <w:tc>
          <w:tcPr>
            <w:tcW w:w="8388" w:type="dxa"/>
            <w:shd w:val="clear" w:color="auto" w:fill="auto"/>
          </w:tcPr>
          <w:p w:rsidR="001A7F65" w:rsidRDefault="001A7F65" w:rsidP="006A7190">
            <w:pPr>
              <w:tabs>
                <w:tab w:val="left" w:pos="6580"/>
              </w:tabs>
              <w:ind w:right="-20"/>
              <w:rPr>
                <w:rFonts w:eastAsia="Calibri" w:cs="Calibri"/>
                <w:spacing w:val="1"/>
                <w:position w:val="1"/>
                <w:sz w:val="20"/>
                <w:szCs w:val="20"/>
              </w:rPr>
            </w:pPr>
          </w:p>
        </w:tc>
      </w:tr>
      <w:tr w:rsidR="001A7F65" w:rsidTr="00621FB4">
        <w:tc>
          <w:tcPr>
            <w:tcW w:w="1788" w:type="dxa"/>
            <w:shd w:val="clear" w:color="auto" w:fill="BFBFBF" w:themeFill="background1" w:themeFillShade="BF"/>
          </w:tcPr>
          <w:p w:rsidR="001A7F65" w:rsidRDefault="001A7F65" w:rsidP="00AD4AF0">
            <w:pPr>
              <w:ind w:left="100" w:right="-20"/>
              <w:rPr>
                <w:rFonts w:eastAsia="Calibri" w:cs="Calibri"/>
                <w:b/>
                <w:bCs/>
                <w:spacing w:val="-1"/>
                <w:position w:val="1"/>
              </w:rPr>
            </w:pPr>
            <w:r>
              <w:rPr>
                <w:rFonts w:eastAsia="Calibri" w:cs="Calibri"/>
                <w:b/>
                <w:bCs/>
                <w:spacing w:val="-1"/>
                <w:position w:val="1"/>
              </w:rPr>
              <w:t>Agenda 9/16/14</w:t>
            </w:r>
          </w:p>
        </w:tc>
        <w:tc>
          <w:tcPr>
            <w:tcW w:w="8388" w:type="dxa"/>
            <w:shd w:val="clear" w:color="auto" w:fill="BFBFBF" w:themeFill="background1" w:themeFillShade="BF"/>
          </w:tcPr>
          <w:p w:rsidR="001A7F65" w:rsidRDefault="001A7F65" w:rsidP="00AD4AF0">
            <w:pPr>
              <w:tabs>
                <w:tab w:val="left" w:pos="6580"/>
              </w:tabs>
              <w:ind w:right="-20"/>
              <w:rPr>
                <w:rFonts w:eastAsia="Calibri" w:cs="Calibri"/>
                <w:b/>
                <w:spacing w:val="1"/>
                <w:position w:val="1"/>
              </w:rPr>
            </w:pPr>
            <w:r>
              <w:rPr>
                <w:rFonts w:eastAsia="Calibri" w:cs="Calibri"/>
                <w:b/>
                <w:spacing w:val="1"/>
                <w:position w:val="1"/>
              </w:rPr>
              <w:t>Notes</w:t>
            </w:r>
          </w:p>
        </w:tc>
      </w:tr>
      <w:tr w:rsidR="001A7F65" w:rsidTr="00621FB4">
        <w:tc>
          <w:tcPr>
            <w:tcW w:w="1788" w:type="dxa"/>
            <w:tcBorders>
              <w:bottom w:val="single" w:sz="4" w:space="0" w:color="auto"/>
            </w:tcBorders>
            <w:shd w:val="clear" w:color="auto" w:fill="auto"/>
          </w:tcPr>
          <w:p w:rsidR="001A7F65" w:rsidRDefault="001A7F65" w:rsidP="00264808">
            <w:pPr>
              <w:ind w:left="100" w:right="-20"/>
              <w:rPr>
                <w:rFonts w:eastAsia="Calibri" w:cs="Calibri"/>
                <w:bCs/>
                <w:spacing w:val="-1"/>
                <w:position w:val="1"/>
              </w:rPr>
            </w:pPr>
            <w:r>
              <w:rPr>
                <w:rFonts w:eastAsia="Calibri" w:cs="Calibri"/>
                <w:bCs/>
                <w:spacing w:val="-1"/>
                <w:position w:val="1"/>
              </w:rPr>
              <w:t>HS Admin PLC – SMART Goal</w:t>
            </w:r>
          </w:p>
        </w:tc>
        <w:tc>
          <w:tcPr>
            <w:tcW w:w="8388" w:type="dxa"/>
            <w:tcBorders>
              <w:bottom w:val="single" w:sz="4" w:space="0" w:color="auto"/>
            </w:tcBorders>
            <w:shd w:val="clear" w:color="auto" w:fill="auto"/>
          </w:tcPr>
          <w:p w:rsidR="001A7F65" w:rsidRDefault="001A7F65" w:rsidP="00264808">
            <w:pPr>
              <w:tabs>
                <w:tab w:val="left" w:pos="6580"/>
              </w:tabs>
              <w:ind w:right="-20"/>
              <w:rPr>
                <w:rFonts w:eastAsia="Calibri" w:cs="Calibri"/>
                <w:spacing w:val="1"/>
                <w:position w:val="1"/>
                <w:sz w:val="20"/>
                <w:szCs w:val="20"/>
              </w:rPr>
            </w:pPr>
            <w:r>
              <w:rPr>
                <w:rFonts w:eastAsia="Calibri" w:cs="Calibri"/>
                <w:spacing w:val="1"/>
                <w:position w:val="1"/>
                <w:sz w:val="20"/>
                <w:szCs w:val="20"/>
              </w:rPr>
              <w:t>SMART Goals and a process for a monthly report for ERDs and Superintendent</w:t>
            </w:r>
          </w:p>
          <w:p w:rsidR="001A7F65" w:rsidRDefault="001A7F65" w:rsidP="00A16AD2">
            <w:pPr>
              <w:rPr>
                <w:sz w:val="20"/>
                <w:szCs w:val="20"/>
              </w:rPr>
            </w:pPr>
            <w:r>
              <w:rPr>
                <w:sz w:val="20"/>
                <w:szCs w:val="20"/>
              </w:rPr>
              <w:t xml:space="preserve">Here is a paraphrase from the </w:t>
            </w:r>
            <w:proofErr w:type="spellStart"/>
            <w:r>
              <w:rPr>
                <w:sz w:val="20"/>
                <w:szCs w:val="20"/>
              </w:rPr>
              <w:t>DuFour</w:t>
            </w:r>
            <w:proofErr w:type="spellEnd"/>
            <w:r>
              <w:rPr>
                <w:sz w:val="20"/>
                <w:szCs w:val="20"/>
              </w:rPr>
              <w:t xml:space="preserve"> handbook about why we should collaborate (substituting “high school administrators” for “teachers”):</w:t>
            </w:r>
          </w:p>
          <w:p w:rsidR="001A7F65" w:rsidRDefault="001A7F65" w:rsidP="00A16AD2">
            <w:pPr>
              <w:ind w:left="720"/>
              <w:rPr>
                <w:i/>
                <w:iCs/>
                <w:sz w:val="20"/>
                <w:szCs w:val="20"/>
              </w:rPr>
            </w:pPr>
            <w:r>
              <w:rPr>
                <w:i/>
                <w:iCs/>
                <w:sz w:val="20"/>
                <w:szCs w:val="20"/>
              </w:rPr>
              <w:t xml:space="preserve">When high school level administrators work in a collaborative team, all high schools are more likely to: </w:t>
            </w:r>
          </w:p>
          <w:p w:rsidR="001A7F65" w:rsidRDefault="001A7F65" w:rsidP="00A16AD2">
            <w:pPr>
              <w:pStyle w:val="ListParagraph"/>
              <w:widowControl/>
              <w:numPr>
                <w:ilvl w:val="0"/>
                <w:numId w:val="83"/>
              </w:numPr>
              <w:rPr>
                <w:i/>
                <w:iCs/>
                <w:sz w:val="20"/>
                <w:szCs w:val="20"/>
              </w:rPr>
            </w:pPr>
            <w:r>
              <w:rPr>
                <w:i/>
                <w:iCs/>
                <w:sz w:val="20"/>
                <w:szCs w:val="20"/>
              </w:rPr>
              <w:t xml:space="preserve">see gains in student achievement, </w:t>
            </w:r>
          </w:p>
          <w:p w:rsidR="001A7F65" w:rsidRDefault="001A7F65" w:rsidP="00A16AD2">
            <w:pPr>
              <w:pStyle w:val="ListParagraph"/>
              <w:widowControl/>
              <w:numPr>
                <w:ilvl w:val="0"/>
                <w:numId w:val="83"/>
              </w:numPr>
              <w:rPr>
                <w:i/>
                <w:iCs/>
                <w:sz w:val="20"/>
                <w:szCs w:val="20"/>
              </w:rPr>
            </w:pPr>
            <w:r>
              <w:rPr>
                <w:i/>
                <w:iCs/>
                <w:sz w:val="20"/>
                <w:szCs w:val="20"/>
              </w:rPr>
              <w:t>find higher quality solutions to problems,</w:t>
            </w:r>
          </w:p>
          <w:p w:rsidR="001A7F65" w:rsidRDefault="001A7F65" w:rsidP="00A16AD2">
            <w:pPr>
              <w:pStyle w:val="ListParagraph"/>
              <w:widowControl/>
              <w:numPr>
                <w:ilvl w:val="0"/>
                <w:numId w:val="83"/>
              </w:numPr>
              <w:rPr>
                <w:i/>
                <w:iCs/>
                <w:sz w:val="20"/>
                <w:szCs w:val="20"/>
              </w:rPr>
            </w:pPr>
            <w:r>
              <w:rPr>
                <w:i/>
                <w:iCs/>
                <w:sz w:val="20"/>
                <w:szCs w:val="20"/>
              </w:rPr>
              <w:t>promote increased confidence among our team members individually and collectively,</w:t>
            </w:r>
          </w:p>
          <w:p w:rsidR="001A7F65" w:rsidRDefault="001A7F65" w:rsidP="00A16AD2">
            <w:pPr>
              <w:pStyle w:val="ListParagraph"/>
              <w:widowControl/>
              <w:numPr>
                <w:ilvl w:val="0"/>
                <w:numId w:val="83"/>
              </w:numPr>
              <w:rPr>
                <w:i/>
                <w:iCs/>
                <w:sz w:val="20"/>
                <w:szCs w:val="20"/>
              </w:rPr>
            </w:pPr>
            <w:r>
              <w:rPr>
                <w:i/>
                <w:iCs/>
                <w:sz w:val="20"/>
                <w:szCs w:val="20"/>
              </w:rPr>
              <w:t>create an environment in which high school administrators support one another’s strengths and accommodate weaknesses,</w:t>
            </w:r>
          </w:p>
          <w:p w:rsidR="001A7F65" w:rsidRDefault="001A7F65" w:rsidP="00A16AD2">
            <w:pPr>
              <w:pStyle w:val="ListParagraph"/>
              <w:widowControl/>
              <w:numPr>
                <w:ilvl w:val="0"/>
                <w:numId w:val="83"/>
              </w:numPr>
              <w:rPr>
                <w:i/>
                <w:iCs/>
                <w:sz w:val="20"/>
                <w:szCs w:val="20"/>
              </w:rPr>
            </w:pPr>
            <w:r>
              <w:rPr>
                <w:i/>
                <w:iCs/>
                <w:sz w:val="20"/>
                <w:szCs w:val="20"/>
              </w:rPr>
              <w:t>provide support for new high school administrators, and</w:t>
            </w:r>
          </w:p>
          <w:p w:rsidR="001A7F65" w:rsidRDefault="001A7F65" w:rsidP="00A16AD2">
            <w:pPr>
              <w:pStyle w:val="ListParagraph"/>
              <w:widowControl/>
              <w:numPr>
                <w:ilvl w:val="0"/>
                <w:numId w:val="83"/>
              </w:numPr>
              <w:rPr>
                <w:i/>
                <w:iCs/>
                <w:sz w:val="20"/>
                <w:szCs w:val="20"/>
              </w:rPr>
            </w:pPr>
            <w:proofErr w:type="gramStart"/>
            <w:r>
              <w:rPr>
                <w:i/>
                <w:iCs/>
                <w:sz w:val="20"/>
                <w:szCs w:val="20"/>
              </w:rPr>
              <w:t>ultimately</w:t>
            </w:r>
            <w:proofErr w:type="gramEnd"/>
            <w:r>
              <w:rPr>
                <w:i/>
                <w:iCs/>
                <w:sz w:val="20"/>
                <w:szCs w:val="20"/>
              </w:rPr>
              <w:t xml:space="preserve"> provide administrators at all levels with access to an expanded pool of ideas, materials, and methods.</w:t>
            </w:r>
          </w:p>
          <w:p w:rsidR="001A7F65" w:rsidRDefault="001A7F65" w:rsidP="00A16AD2">
            <w:pPr>
              <w:ind w:left="720"/>
              <w:rPr>
                <w:sz w:val="20"/>
                <w:szCs w:val="20"/>
              </w:rPr>
            </w:pPr>
            <w:r>
              <w:rPr>
                <w:sz w:val="20"/>
                <w:szCs w:val="20"/>
              </w:rPr>
              <w:t>(Little, 1990, on p153 PLC at Work handbook)</w:t>
            </w:r>
          </w:p>
          <w:p w:rsidR="001A7F65" w:rsidRDefault="001A7F65" w:rsidP="00871370">
            <w:pPr>
              <w:rPr>
                <w:sz w:val="20"/>
                <w:szCs w:val="20"/>
              </w:rPr>
            </w:pP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Smart goals - goal needs to be on reduction of dropout - increasing student attendance and reduction of drop out</w:t>
            </w:r>
          </w:p>
          <w:p w:rsidR="001A7F65" w:rsidRDefault="001A7F65" w:rsidP="00871370">
            <w:pPr>
              <w:pStyle w:val="Body"/>
              <w:rPr>
                <w:rFonts w:asciiTheme="minorHAnsi" w:hAnsiTheme="minorHAnsi"/>
                <w:sz w:val="20"/>
                <w:szCs w:val="20"/>
              </w:rPr>
            </w:pPr>
          </w:p>
          <w:p w:rsidR="001A7F65" w:rsidRPr="00871370" w:rsidRDefault="001A7F65" w:rsidP="00871370">
            <w:pPr>
              <w:pStyle w:val="Body"/>
              <w:rPr>
                <w:rFonts w:asciiTheme="minorHAnsi" w:hAnsiTheme="minorHAnsi"/>
                <w:sz w:val="20"/>
                <w:szCs w:val="20"/>
              </w:rPr>
            </w:pPr>
            <w:r>
              <w:rPr>
                <w:rFonts w:asciiTheme="minorHAnsi" w:hAnsiTheme="minorHAnsi"/>
                <w:sz w:val="20"/>
                <w:szCs w:val="20"/>
              </w:rPr>
              <w:t>IDEAS -</w:t>
            </w: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Collaborate to build universal systems to support GMM in an effort to continually reduce dropout rate, increase graduation rate and improve attendance in the Missoula high schools</w:t>
            </w: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100% of students will graduate on time with 95% attendance or better</w:t>
            </w: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Dropout reduction rate of 2% per  year</w:t>
            </w:r>
          </w:p>
          <w:p w:rsidR="001A7F65" w:rsidRPr="00621FB4" w:rsidRDefault="001A7F65" w:rsidP="00871370">
            <w:pPr>
              <w:rPr>
                <w:rFonts w:eastAsia="Calibri" w:cs="Calibri"/>
                <w:spacing w:val="1"/>
                <w:position w:val="1"/>
                <w:sz w:val="20"/>
                <w:szCs w:val="20"/>
              </w:rPr>
            </w:pPr>
          </w:p>
        </w:tc>
      </w:tr>
      <w:tr w:rsidR="001A7F65" w:rsidTr="00621FB4">
        <w:tc>
          <w:tcPr>
            <w:tcW w:w="1788" w:type="dxa"/>
            <w:tcBorders>
              <w:bottom w:val="single" w:sz="4" w:space="0" w:color="auto"/>
            </w:tcBorders>
            <w:shd w:val="clear" w:color="auto" w:fill="auto"/>
          </w:tcPr>
          <w:p w:rsidR="001A7F65" w:rsidRPr="00496F57" w:rsidRDefault="001A7F65" w:rsidP="00264808">
            <w:pPr>
              <w:ind w:left="100" w:right="-20"/>
              <w:rPr>
                <w:rFonts w:eastAsia="Calibri" w:cs="Calibri"/>
                <w:bCs/>
                <w:spacing w:val="-1"/>
                <w:position w:val="1"/>
              </w:rPr>
            </w:pPr>
            <w:r>
              <w:rPr>
                <w:rFonts w:eastAsia="Calibri" w:cs="Calibri"/>
                <w:bCs/>
                <w:spacing w:val="-1"/>
                <w:position w:val="1"/>
              </w:rPr>
              <w:t>Deliverables for ERD’s</w:t>
            </w:r>
          </w:p>
        </w:tc>
        <w:tc>
          <w:tcPr>
            <w:tcW w:w="8388" w:type="dxa"/>
            <w:tcBorders>
              <w:bottom w:val="single" w:sz="4" w:space="0" w:color="auto"/>
            </w:tcBorders>
            <w:shd w:val="clear" w:color="auto" w:fill="auto"/>
          </w:tcPr>
          <w:p w:rsidR="001A7F65" w:rsidRPr="00621FB4" w:rsidRDefault="001A7F65" w:rsidP="00621FB4">
            <w:pPr>
              <w:pStyle w:val="Body"/>
              <w:rPr>
                <w:rFonts w:asciiTheme="minorHAnsi" w:hAnsiTheme="minorHAnsi"/>
                <w:sz w:val="20"/>
                <w:szCs w:val="20"/>
              </w:rPr>
            </w:pPr>
            <w:r>
              <w:rPr>
                <w:rFonts w:asciiTheme="minorHAnsi" w:hAnsiTheme="minorHAnsi"/>
                <w:sz w:val="20"/>
                <w:szCs w:val="20"/>
              </w:rPr>
              <w:t xml:space="preserve">Resolution on </w:t>
            </w:r>
            <w:r w:rsidRPr="00621FB4">
              <w:rPr>
                <w:rFonts w:asciiTheme="minorHAnsi" w:hAnsiTheme="minorHAnsi"/>
                <w:sz w:val="20"/>
                <w:szCs w:val="20"/>
              </w:rPr>
              <w:t>Question</w:t>
            </w:r>
            <w:r>
              <w:rPr>
                <w:rFonts w:asciiTheme="minorHAnsi" w:hAnsiTheme="minorHAnsi"/>
                <w:sz w:val="20"/>
                <w:szCs w:val="20"/>
              </w:rPr>
              <w:t>s we had?</w:t>
            </w:r>
            <w:r w:rsidRPr="00621FB4">
              <w:rPr>
                <w:rFonts w:asciiTheme="minorHAnsi" w:hAnsiTheme="minorHAnsi"/>
                <w:sz w:val="20"/>
                <w:szCs w:val="20"/>
              </w:rPr>
              <w:t xml:space="preserve"> - is there a precedent for these huge bonds elsewhere? </w:t>
            </w:r>
            <w:proofErr w:type="gramStart"/>
            <w:r w:rsidRPr="00621FB4">
              <w:rPr>
                <w:rFonts w:asciiTheme="minorHAnsi" w:hAnsiTheme="minorHAnsi"/>
                <w:sz w:val="20"/>
                <w:szCs w:val="20"/>
              </w:rPr>
              <w:t>monetary</w:t>
            </w:r>
            <w:proofErr w:type="gramEnd"/>
            <w:r w:rsidRPr="00621FB4">
              <w:rPr>
                <w:rFonts w:asciiTheme="minorHAnsi" w:hAnsiTheme="minorHAnsi"/>
                <w:sz w:val="20"/>
                <w:szCs w:val="20"/>
              </w:rPr>
              <w:t xml:space="preserve"> cost per household? </w:t>
            </w:r>
            <w:proofErr w:type="gramStart"/>
            <w:r w:rsidRPr="00621FB4">
              <w:rPr>
                <w:rFonts w:asciiTheme="minorHAnsi" w:hAnsiTheme="minorHAnsi"/>
                <w:sz w:val="20"/>
                <w:szCs w:val="20"/>
              </w:rPr>
              <w:t>email</w:t>
            </w:r>
            <w:proofErr w:type="gramEnd"/>
            <w:r w:rsidRPr="00621FB4">
              <w:rPr>
                <w:rFonts w:asciiTheme="minorHAnsi" w:hAnsiTheme="minorHAnsi"/>
                <w:sz w:val="20"/>
                <w:szCs w:val="20"/>
              </w:rPr>
              <w:t xml:space="preserve"> Hatton and find out where it is in folder, selling the 15-20 year plan, how will it be structured - cheat sheet?</w:t>
            </w:r>
            <w:r>
              <w:rPr>
                <w:rFonts w:asciiTheme="minorHAnsi" w:hAnsiTheme="minorHAnsi"/>
                <w:sz w:val="20"/>
                <w:szCs w:val="20"/>
              </w:rPr>
              <w:t xml:space="preserve">  Some answered in Nick’s PowerPoint</w:t>
            </w:r>
          </w:p>
          <w:p w:rsidR="001A7F65" w:rsidRPr="00621FB4" w:rsidRDefault="001A7F65" w:rsidP="00264808">
            <w:pPr>
              <w:pStyle w:val="Body"/>
              <w:ind w:left="720"/>
              <w:rPr>
                <w:rFonts w:asciiTheme="minorHAnsi" w:hAnsiTheme="minorHAnsi"/>
                <w:sz w:val="20"/>
                <w:szCs w:val="20"/>
              </w:rPr>
            </w:pPr>
          </w:p>
          <w:p w:rsidR="001A7F65" w:rsidRPr="00871370" w:rsidRDefault="001A7F65" w:rsidP="00871370">
            <w:pPr>
              <w:pStyle w:val="Body"/>
              <w:rPr>
                <w:rFonts w:asciiTheme="minorHAnsi" w:hAnsiTheme="minorHAnsi"/>
                <w:sz w:val="20"/>
                <w:szCs w:val="20"/>
              </w:rPr>
            </w:pPr>
            <w:r w:rsidRPr="00621FB4">
              <w:rPr>
                <w:rFonts w:asciiTheme="minorHAnsi" w:hAnsiTheme="minorHAnsi"/>
                <w:sz w:val="20"/>
                <w:szCs w:val="20"/>
              </w:rPr>
              <w:t>Share our plan</w:t>
            </w:r>
            <w:r>
              <w:rPr>
                <w:rFonts w:asciiTheme="minorHAnsi" w:hAnsiTheme="minorHAnsi"/>
                <w:sz w:val="20"/>
                <w:szCs w:val="20"/>
              </w:rPr>
              <w:t xml:space="preserve">s - </w:t>
            </w:r>
            <w:r w:rsidRPr="00871370">
              <w:rPr>
                <w:rFonts w:asciiTheme="minorHAnsi" w:hAnsiTheme="minorHAnsi"/>
                <w:sz w:val="20"/>
                <w:szCs w:val="20"/>
              </w:rPr>
              <w:t>Smart Schools 2020 - HHS shared plan (please share), questions - where are the high schools in the priority list?</w:t>
            </w:r>
          </w:p>
          <w:p w:rsidR="001A7F65" w:rsidRPr="00871370" w:rsidRDefault="001A7F65" w:rsidP="00871370">
            <w:pPr>
              <w:pStyle w:val="Body"/>
              <w:rPr>
                <w:rFonts w:asciiTheme="minorHAnsi" w:hAnsiTheme="minorHAnsi"/>
                <w:sz w:val="20"/>
                <w:szCs w:val="20"/>
              </w:rPr>
            </w:pP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BSHS - similar and in weekly newsletter, send brochure by Connect5, train show</w:t>
            </w:r>
          </w:p>
          <w:p w:rsidR="001A7F65" w:rsidRPr="00871370" w:rsidRDefault="001A7F65" w:rsidP="00871370">
            <w:pPr>
              <w:pStyle w:val="Body"/>
              <w:rPr>
                <w:rFonts w:asciiTheme="minorHAnsi" w:hAnsiTheme="minorHAnsi"/>
                <w:sz w:val="20"/>
                <w:szCs w:val="20"/>
              </w:rPr>
            </w:pP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SHS - working on concrete plan, Open House, MEA, social media</w:t>
            </w:r>
          </w:p>
          <w:p w:rsidR="001A7F65" w:rsidRPr="00871370" w:rsidRDefault="001A7F65" w:rsidP="00871370">
            <w:pPr>
              <w:pStyle w:val="Body"/>
              <w:rPr>
                <w:rFonts w:asciiTheme="minorHAnsi" w:hAnsiTheme="minorHAnsi"/>
                <w:sz w:val="20"/>
                <w:szCs w:val="20"/>
              </w:rPr>
            </w:pP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We need to more materials. Libby will email Hatton for digital copies to make more, when will we get brochures, how many and can we get digital copies.</w:t>
            </w:r>
          </w:p>
          <w:p w:rsidR="001A7F65" w:rsidRPr="00621FB4" w:rsidRDefault="001A7F65" w:rsidP="00621FB4">
            <w:pPr>
              <w:pStyle w:val="Body"/>
              <w:rPr>
                <w:rFonts w:asciiTheme="minorHAnsi" w:hAnsiTheme="minorHAnsi"/>
                <w:sz w:val="20"/>
                <w:szCs w:val="20"/>
              </w:rPr>
            </w:pPr>
          </w:p>
          <w:p w:rsidR="001A7F65" w:rsidRPr="00621FB4" w:rsidRDefault="001A7F65" w:rsidP="00264808">
            <w:pPr>
              <w:tabs>
                <w:tab w:val="left" w:pos="6580"/>
              </w:tabs>
              <w:ind w:right="-20"/>
              <w:rPr>
                <w:rFonts w:eastAsia="Calibri" w:cs="Calibri"/>
                <w:b/>
                <w:spacing w:val="1"/>
                <w:position w:val="1"/>
                <w:sz w:val="20"/>
                <w:szCs w:val="20"/>
              </w:rPr>
            </w:pPr>
          </w:p>
        </w:tc>
      </w:tr>
      <w:tr w:rsidR="001A7F65" w:rsidTr="00621FB4">
        <w:tc>
          <w:tcPr>
            <w:tcW w:w="1788" w:type="dxa"/>
            <w:tcBorders>
              <w:bottom w:val="single" w:sz="4" w:space="0" w:color="auto"/>
            </w:tcBorders>
            <w:shd w:val="clear" w:color="auto" w:fill="auto"/>
          </w:tcPr>
          <w:p w:rsidR="001A7F65" w:rsidRDefault="001A7F65" w:rsidP="00264808">
            <w:pPr>
              <w:ind w:left="100" w:right="-20"/>
              <w:rPr>
                <w:rFonts w:eastAsia="Calibri" w:cs="Calibri"/>
                <w:bCs/>
                <w:spacing w:val="-1"/>
                <w:position w:val="1"/>
              </w:rPr>
            </w:pPr>
            <w:r>
              <w:rPr>
                <w:rFonts w:eastAsia="Calibri" w:cs="Calibri"/>
                <w:bCs/>
                <w:spacing w:val="-1"/>
                <w:position w:val="1"/>
              </w:rPr>
              <w:t>Other Business</w:t>
            </w:r>
          </w:p>
        </w:tc>
        <w:tc>
          <w:tcPr>
            <w:tcW w:w="8388" w:type="dxa"/>
            <w:tcBorders>
              <w:bottom w:val="single" w:sz="4" w:space="0" w:color="auto"/>
            </w:tcBorders>
            <w:shd w:val="clear" w:color="auto" w:fill="auto"/>
          </w:tcPr>
          <w:p w:rsidR="001A7F65" w:rsidRDefault="001A7F65" w:rsidP="00264808">
            <w:pPr>
              <w:pStyle w:val="Body"/>
              <w:rPr>
                <w:rFonts w:asciiTheme="minorHAnsi" w:eastAsia="Calibri" w:hAnsiTheme="minorHAnsi" w:cs="Calibri"/>
                <w:spacing w:val="1"/>
                <w:position w:val="1"/>
                <w:sz w:val="20"/>
                <w:szCs w:val="20"/>
              </w:rPr>
            </w:pPr>
            <w:r>
              <w:rPr>
                <w:rFonts w:asciiTheme="minorHAnsi" w:eastAsia="Calibri" w:hAnsiTheme="minorHAnsi" w:cs="Calibri"/>
                <w:spacing w:val="1"/>
                <w:position w:val="1"/>
                <w:sz w:val="20"/>
                <w:szCs w:val="20"/>
              </w:rPr>
              <w:t>Willard Support: Jane has names and sending progress updates of our students</w:t>
            </w:r>
          </w:p>
          <w:p w:rsidR="001A7F65" w:rsidRDefault="001A7F65" w:rsidP="00264808">
            <w:pPr>
              <w:pStyle w:val="Body"/>
              <w:rPr>
                <w:rFonts w:asciiTheme="minorHAnsi" w:eastAsia="Calibri" w:hAnsiTheme="minorHAnsi" w:cs="Calibri"/>
                <w:spacing w:val="1"/>
                <w:position w:val="1"/>
                <w:sz w:val="20"/>
                <w:szCs w:val="20"/>
              </w:rPr>
            </w:pPr>
          </w:p>
          <w:p w:rsidR="001A7F65" w:rsidRPr="00871370" w:rsidRDefault="001A7F65" w:rsidP="00871370">
            <w:pPr>
              <w:pStyle w:val="Body"/>
              <w:rPr>
                <w:rFonts w:asciiTheme="minorHAnsi" w:hAnsiTheme="minorHAnsi"/>
                <w:sz w:val="20"/>
                <w:szCs w:val="20"/>
              </w:rPr>
            </w:pPr>
            <w:r>
              <w:rPr>
                <w:rFonts w:asciiTheme="minorHAnsi" w:eastAsia="Calibri" w:hAnsiTheme="minorHAnsi" w:cs="Calibri"/>
                <w:spacing w:val="1"/>
                <w:position w:val="1"/>
                <w:sz w:val="20"/>
                <w:szCs w:val="20"/>
              </w:rPr>
              <w:t xml:space="preserve">Use of social media (attendance, announcements, and SS2020) </w:t>
            </w:r>
            <w:r w:rsidRPr="00871370">
              <w:rPr>
                <w:rFonts w:asciiTheme="minorHAnsi" w:eastAsia="Calibri" w:hAnsiTheme="minorHAnsi" w:cs="Calibri"/>
                <w:spacing w:val="1"/>
                <w:position w:val="1"/>
                <w:sz w:val="20"/>
                <w:szCs w:val="20"/>
              </w:rPr>
              <w:t xml:space="preserve">- </w:t>
            </w:r>
            <w:r w:rsidRPr="00871370">
              <w:rPr>
                <w:rFonts w:asciiTheme="minorHAnsi" w:hAnsiTheme="minorHAnsi"/>
                <w:sz w:val="20"/>
                <w:szCs w:val="20"/>
              </w:rPr>
              <w:t>how do we use it?</w:t>
            </w: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 xml:space="preserve">BSHS - Facebook and twitter, promoting activities (Karen Sweeney does vast majority of posts), Natalie doing some too to recognize fun things that happen daily (like </w:t>
            </w:r>
            <w:proofErr w:type="spellStart"/>
            <w:r w:rsidRPr="00871370">
              <w:rPr>
                <w:rFonts w:asciiTheme="minorHAnsi" w:hAnsiTheme="minorHAnsi"/>
                <w:sz w:val="20"/>
                <w:szCs w:val="20"/>
              </w:rPr>
              <w:t>SmartSchools</w:t>
            </w:r>
            <w:proofErr w:type="spellEnd"/>
            <w:r w:rsidRPr="00871370">
              <w:rPr>
                <w:rFonts w:asciiTheme="minorHAnsi" w:hAnsiTheme="minorHAnsi"/>
                <w:sz w:val="20"/>
                <w:szCs w:val="20"/>
              </w:rPr>
              <w:t xml:space="preserve"> 2020), activities secretary does school wires, twitter is a way to tell the story of your school</w:t>
            </w:r>
          </w:p>
          <w:p w:rsidR="001A7F65" w:rsidRPr="00871370" w:rsidRDefault="001A7F65" w:rsidP="00871370">
            <w:pPr>
              <w:pStyle w:val="Body"/>
              <w:rPr>
                <w:rFonts w:asciiTheme="minorHAnsi" w:hAnsiTheme="minorHAnsi"/>
                <w:sz w:val="20"/>
                <w:szCs w:val="20"/>
              </w:rPr>
            </w:pP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SHS - Ted professional twitter feed, network professionals, Montana Professional feed Tuesday night at 8pm Classroom management systems, school feed for activities, principal blog - nuts/bolts, teaching/learning, SS2020, GMM, attendance, student/teacher profiles</w:t>
            </w:r>
          </w:p>
          <w:p w:rsidR="001A7F65" w:rsidRPr="00871370" w:rsidRDefault="001A7F65" w:rsidP="00871370">
            <w:pPr>
              <w:pStyle w:val="Body"/>
              <w:rPr>
                <w:rFonts w:asciiTheme="minorHAnsi" w:hAnsiTheme="minorHAnsi"/>
                <w:sz w:val="20"/>
                <w:szCs w:val="20"/>
              </w:rPr>
            </w:pP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HHS - principal secretary does Facebook, like idea of activities posts</w:t>
            </w:r>
          </w:p>
          <w:p w:rsidR="001A7F65" w:rsidRPr="00871370" w:rsidRDefault="001A7F65" w:rsidP="00871370">
            <w:pPr>
              <w:pStyle w:val="Body"/>
              <w:rPr>
                <w:rFonts w:asciiTheme="minorHAnsi" w:hAnsiTheme="minorHAnsi"/>
                <w:sz w:val="20"/>
                <w:szCs w:val="20"/>
              </w:rPr>
            </w:pP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lastRenderedPageBreak/>
              <w:t xml:space="preserve">Use for </w:t>
            </w:r>
            <w:proofErr w:type="spellStart"/>
            <w:r w:rsidRPr="00871370">
              <w:rPr>
                <w:rFonts w:asciiTheme="minorHAnsi" w:hAnsiTheme="minorHAnsi"/>
                <w:sz w:val="20"/>
                <w:szCs w:val="20"/>
              </w:rPr>
              <w:t>SmartSchools</w:t>
            </w:r>
            <w:proofErr w:type="spellEnd"/>
            <w:r w:rsidRPr="00871370">
              <w:rPr>
                <w:rFonts w:asciiTheme="minorHAnsi" w:hAnsiTheme="minorHAnsi"/>
                <w:sz w:val="20"/>
                <w:szCs w:val="20"/>
              </w:rPr>
              <w:t xml:space="preserve"> 2020</w:t>
            </w:r>
          </w:p>
          <w:p w:rsidR="001A7F65" w:rsidRPr="00871370" w:rsidRDefault="001A7F65" w:rsidP="00871370">
            <w:pPr>
              <w:pStyle w:val="Body"/>
              <w:rPr>
                <w:rFonts w:asciiTheme="minorHAnsi" w:hAnsiTheme="minorHAnsi"/>
                <w:sz w:val="20"/>
                <w:szCs w:val="20"/>
              </w:rPr>
            </w:pP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Lisa shared Principal's Pen - link to website</w:t>
            </w:r>
          </w:p>
          <w:p w:rsidR="001A7F65" w:rsidRPr="00871370" w:rsidRDefault="001A7F65" w:rsidP="00871370">
            <w:pPr>
              <w:pStyle w:val="Body"/>
              <w:rPr>
                <w:rFonts w:asciiTheme="minorHAnsi" w:hAnsiTheme="minorHAnsi"/>
                <w:sz w:val="20"/>
                <w:szCs w:val="20"/>
              </w:rPr>
            </w:pPr>
          </w:p>
          <w:p w:rsidR="001A7F65" w:rsidRPr="00871370" w:rsidRDefault="001A7F65" w:rsidP="00871370">
            <w:pPr>
              <w:pStyle w:val="Body"/>
              <w:rPr>
                <w:rFonts w:asciiTheme="minorHAnsi" w:hAnsiTheme="minorHAnsi"/>
                <w:sz w:val="20"/>
                <w:szCs w:val="20"/>
              </w:rPr>
            </w:pPr>
            <w:r w:rsidRPr="00871370">
              <w:rPr>
                <w:rFonts w:asciiTheme="minorHAnsi" w:hAnsiTheme="minorHAnsi"/>
                <w:sz w:val="20"/>
                <w:szCs w:val="20"/>
              </w:rPr>
              <w:t>School wires uses own blog system, but Blogger might be better (</w:t>
            </w:r>
            <w:proofErr w:type="spellStart"/>
            <w:r w:rsidRPr="00871370">
              <w:rPr>
                <w:rFonts w:asciiTheme="minorHAnsi" w:hAnsiTheme="minorHAnsi"/>
                <w:sz w:val="20"/>
                <w:szCs w:val="20"/>
              </w:rPr>
              <w:t>google</w:t>
            </w:r>
            <w:proofErr w:type="spellEnd"/>
            <w:r w:rsidRPr="00871370">
              <w:rPr>
                <w:rFonts w:asciiTheme="minorHAnsi" w:hAnsiTheme="minorHAnsi"/>
                <w:sz w:val="20"/>
                <w:szCs w:val="20"/>
              </w:rPr>
              <w:t xml:space="preserve"> app), get teachers using some of these things</w:t>
            </w:r>
          </w:p>
          <w:p w:rsidR="001A7F65" w:rsidRPr="00871370" w:rsidRDefault="001A7F65" w:rsidP="00264808">
            <w:pPr>
              <w:pStyle w:val="Body"/>
              <w:rPr>
                <w:rFonts w:asciiTheme="minorHAnsi" w:hAnsiTheme="minorHAnsi"/>
                <w:sz w:val="20"/>
                <w:szCs w:val="20"/>
              </w:rPr>
            </w:pPr>
          </w:p>
          <w:p w:rsidR="001A7F65" w:rsidRPr="00621FB4" w:rsidRDefault="001A7F65" w:rsidP="00264808">
            <w:pPr>
              <w:pStyle w:val="Body"/>
              <w:rPr>
                <w:rFonts w:asciiTheme="minorHAnsi" w:hAnsiTheme="minorHAnsi"/>
                <w:sz w:val="20"/>
                <w:szCs w:val="20"/>
              </w:rPr>
            </w:pPr>
          </w:p>
          <w:p w:rsidR="001A7F65" w:rsidRDefault="001A7F65" w:rsidP="00264808">
            <w:pPr>
              <w:pStyle w:val="Body"/>
              <w:rPr>
                <w:rFonts w:asciiTheme="minorHAnsi" w:hAnsiTheme="minorHAnsi"/>
                <w:sz w:val="20"/>
                <w:szCs w:val="20"/>
              </w:rPr>
            </w:pPr>
            <w:r>
              <w:rPr>
                <w:rFonts w:asciiTheme="minorHAnsi" w:hAnsiTheme="minorHAnsi"/>
                <w:sz w:val="20"/>
                <w:szCs w:val="20"/>
              </w:rPr>
              <w:t xml:space="preserve">RESOLUTION? </w:t>
            </w:r>
            <w:r w:rsidRPr="00621FB4">
              <w:rPr>
                <w:rFonts w:asciiTheme="minorHAnsi" w:hAnsiTheme="minorHAnsi"/>
                <w:sz w:val="20"/>
                <w:szCs w:val="20"/>
              </w:rPr>
              <w:t xml:space="preserve">Missoula Invite Volleyball tournament </w:t>
            </w:r>
            <w:r>
              <w:rPr>
                <w:rFonts w:asciiTheme="minorHAnsi" w:hAnsiTheme="minorHAnsi"/>
                <w:sz w:val="20"/>
                <w:szCs w:val="20"/>
              </w:rPr>
              <w:t>–</w:t>
            </w:r>
            <w:r w:rsidRPr="00621FB4">
              <w:rPr>
                <w:rFonts w:asciiTheme="minorHAnsi" w:hAnsiTheme="minorHAnsi"/>
                <w:sz w:val="20"/>
                <w:szCs w:val="20"/>
              </w:rPr>
              <w:t xml:space="preserve"> </w:t>
            </w:r>
            <w:r>
              <w:rPr>
                <w:rFonts w:asciiTheme="minorHAnsi" w:hAnsiTheme="minorHAnsi"/>
                <w:sz w:val="20"/>
                <w:szCs w:val="20"/>
              </w:rPr>
              <w:t>Hellgate and Sentinel will host</w:t>
            </w:r>
          </w:p>
          <w:p w:rsidR="001A7F65" w:rsidRDefault="001A7F65" w:rsidP="00264808">
            <w:pPr>
              <w:pStyle w:val="Body"/>
              <w:rPr>
                <w:rFonts w:asciiTheme="minorHAnsi" w:hAnsiTheme="minorHAnsi"/>
                <w:sz w:val="20"/>
                <w:szCs w:val="20"/>
              </w:rPr>
            </w:pPr>
          </w:p>
          <w:p w:rsidR="001A7F65" w:rsidRPr="00621FB4" w:rsidRDefault="001A7F65" w:rsidP="00871370">
            <w:pPr>
              <w:pStyle w:val="Body"/>
              <w:tabs>
                <w:tab w:val="left" w:pos="5565"/>
              </w:tabs>
              <w:rPr>
                <w:rFonts w:asciiTheme="minorHAnsi" w:eastAsia="Calibri" w:hAnsiTheme="minorHAnsi" w:cs="Calibri"/>
                <w:spacing w:val="1"/>
                <w:position w:val="1"/>
                <w:sz w:val="20"/>
                <w:szCs w:val="20"/>
              </w:rPr>
            </w:pPr>
            <w:r>
              <w:rPr>
                <w:rFonts w:asciiTheme="minorHAnsi" w:hAnsiTheme="minorHAnsi"/>
                <w:sz w:val="20"/>
                <w:szCs w:val="20"/>
              </w:rPr>
              <w:t>Jackson Construction -</w:t>
            </w:r>
            <w:r w:rsidRPr="00871370">
              <w:rPr>
                <w:rFonts w:asciiTheme="minorHAnsi" w:hAnsiTheme="minorHAnsi"/>
                <w:sz w:val="20"/>
                <w:szCs w:val="20"/>
              </w:rPr>
              <w:t xml:space="preserve">Trevor reported one student made it all summer long, Trevor was going to follow up with principals, plus delta for selection process for students who will be successful (hope that Jackson Construction will continue the apprentice 3 year program - work during HS, then finish apprentice program when graduate, students start summer between junior/senior year), application process/ info out to students?  </w:t>
            </w:r>
            <w:proofErr w:type="gramStart"/>
            <w:r w:rsidRPr="00871370">
              <w:rPr>
                <w:rFonts w:asciiTheme="minorHAnsi" w:hAnsiTheme="minorHAnsi"/>
                <w:sz w:val="20"/>
                <w:szCs w:val="20"/>
              </w:rPr>
              <w:t>feedback</w:t>
            </w:r>
            <w:proofErr w:type="gramEnd"/>
            <w:r w:rsidRPr="00871370">
              <w:rPr>
                <w:rFonts w:asciiTheme="minorHAnsi" w:hAnsiTheme="minorHAnsi"/>
                <w:sz w:val="20"/>
                <w:szCs w:val="20"/>
              </w:rPr>
              <w:t xml:space="preserve"> from Jackson construction? </w:t>
            </w:r>
            <w:r>
              <w:rPr>
                <w:rFonts w:asciiTheme="minorHAnsi" w:hAnsiTheme="minorHAnsi"/>
                <w:sz w:val="20"/>
                <w:szCs w:val="20"/>
              </w:rPr>
              <w:t xml:space="preserve">We would like to work with them to create a </w:t>
            </w:r>
            <w:r w:rsidRPr="00871370">
              <w:rPr>
                <w:rFonts w:asciiTheme="minorHAnsi" w:hAnsiTheme="minorHAnsi"/>
                <w:sz w:val="20"/>
                <w:szCs w:val="20"/>
              </w:rPr>
              <w:t>profile of successful apprentice</w:t>
            </w:r>
            <w:r>
              <w:rPr>
                <w:rFonts w:asciiTheme="minorHAnsi" w:hAnsiTheme="minorHAnsi"/>
                <w:sz w:val="20"/>
                <w:szCs w:val="20"/>
              </w:rPr>
              <w:tab/>
            </w:r>
          </w:p>
        </w:tc>
      </w:tr>
      <w:tr w:rsidR="001A7F65" w:rsidTr="00621FB4">
        <w:tc>
          <w:tcPr>
            <w:tcW w:w="1788" w:type="dxa"/>
            <w:shd w:val="clear" w:color="auto" w:fill="BFBFBF" w:themeFill="background1" w:themeFillShade="BF"/>
          </w:tcPr>
          <w:p w:rsidR="001A7F65" w:rsidRPr="00523C5F" w:rsidRDefault="001A7F65" w:rsidP="00AD4AF0">
            <w:pPr>
              <w:ind w:left="100" w:right="-20"/>
              <w:rPr>
                <w:rFonts w:eastAsia="Calibri" w:cs="Calibri"/>
                <w:b/>
                <w:bCs/>
                <w:spacing w:val="-1"/>
                <w:position w:val="1"/>
              </w:rPr>
            </w:pPr>
            <w:r>
              <w:rPr>
                <w:rFonts w:eastAsia="Calibri" w:cs="Calibri"/>
                <w:b/>
                <w:bCs/>
                <w:spacing w:val="-1"/>
                <w:position w:val="1"/>
              </w:rPr>
              <w:lastRenderedPageBreak/>
              <w:t>Agenda 9/9/14</w:t>
            </w:r>
          </w:p>
        </w:tc>
        <w:tc>
          <w:tcPr>
            <w:tcW w:w="8388" w:type="dxa"/>
            <w:shd w:val="clear" w:color="auto" w:fill="BFBFBF" w:themeFill="background1" w:themeFillShade="BF"/>
          </w:tcPr>
          <w:p w:rsidR="001A7F65" w:rsidRPr="00523C5F" w:rsidRDefault="001A7F65"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1A7F65" w:rsidTr="00621FB4">
        <w:tc>
          <w:tcPr>
            <w:tcW w:w="1788" w:type="dxa"/>
            <w:shd w:val="clear" w:color="auto" w:fill="auto"/>
          </w:tcPr>
          <w:p w:rsidR="001A7F65" w:rsidRDefault="001A7F65" w:rsidP="00AD4AF0">
            <w:pPr>
              <w:ind w:left="100" w:right="-20"/>
              <w:rPr>
                <w:rFonts w:eastAsia="Calibri" w:cs="Calibri"/>
                <w:bCs/>
                <w:spacing w:val="-1"/>
                <w:position w:val="1"/>
              </w:rPr>
            </w:pPr>
            <w:r>
              <w:rPr>
                <w:rFonts w:eastAsia="Calibri" w:cs="Calibri"/>
                <w:bCs/>
                <w:spacing w:val="-1"/>
                <w:position w:val="1"/>
              </w:rPr>
              <w:t>HS Admin PLC</w:t>
            </w:r>
          </w:p>
        </w:tc>
        <w:tc>
          <w:tcPr>
            <w:tcW w:w="8388" w:type="dxa"/>
            <w:shd w:val="clear" w:color="auto" w:fill="auto"/>
          </w:tcPr>
          <w:p w:rsidR="001A7F65" w:rsidRPr="00621FB4" w:rsidRDefault="001A7F65" w:rsidP="00AD4AF0">
            <w:pPr>
              <w:tabs>
                <w:tab w:val="left" w:pos="6580"/>
              </w:tabs>
              <w:ind w:right="-20"/>
              <w:rPr>
                <w:rFonts w:eastAsia="Calibri" w:cs="Calibri"/>
                <w:spacing w:val="1"/>
                <w:position w:val="1"/>
                <w:sz w:val="20"/>
                <w:szCs w:val="20"/>
              </w:rPr>
            </w:pPr>
            <w:r w:rsidRPr="00621FB4">
              <w:rPr>
                <w:rFonts w:eastAsia="Calibri" w:cs="Calibri"/>
                <w:spacing w:val="1"/>
                <w:position w:val="1"/>
                <w:sz w:val="20"/>
                <w:szCs w:val="20"/>
              </w:rPr>
              <w:t xml:space="preserve">Meeting Time Options: </w:t>
            </w:r>
            <w:r w:rsidRPr="00621FB4">
              <w:rPr>
                <w:rFonts w:eastAsia="Arial Unicode MS" w:cs="Arial Unicode MS"/>
                <w:sz w:val="20"/>
                <w:szCs w:val="20"/>
              </w:rPr>
              <w:t>- decided to continue Tuesday 7:00am - focus on GRADUATION MATTERS, at risk students/ dropouts</w:t>
            </w:r>
          </w:p>
        </w:tc>
      </w:tr>
      <w:tr w:rsidR="001A7F65" w:rsidTr="00621FB4">
        <w:tc>
          <w:tcPr>
            <w:tcW w:w="1788" w:type="dxa"/>
            <w:shd w:val="clear" w:color="auto" w:fill="auto"/>
          </w:tcPr>
          <w:p w:rsidR="001A7F65" w:rsidRPr="00496F57" w:rsidRDefault="001A7F65" w:rsidP="00AD4AF0">
            <w:pPr>
              <w:ind w:left="100" w:right="-20"/>
              <w:rPr>
                <w:rFonts w:eastAsia="Calibri" w:cs="Calibri"/>
                <w:bCs/>
                <w:spacing w:val="-1"/>
                <w:position w:val="1"/>
              </w:rPr>
            </w:pPr>
            <w:r>
              <w:rPr>
                <w:rFonts w:eastAsia="Calibri" w:cs="Calibri"/>
                <w:bCs/>
                <w:spacing w:val="-1"/>
                <w:position w:val="1"/>
              </w:rPr>
              <w:t>Deliverables for ERD’s</w:t>
            </w:r>
          </w:p>
        </w:tc>
        <w:tc>
          <w:tcPr>
            <w:tcW w:w="8388" w:type="dxa"/>
            <w:shd w:val="clear" w:color="auto" w:fill="auto"/>
          </w:tcPr>
          <w:p w:rsidR="001A7F65" w:rsidRPr="00621FB4" w:rsidRDefault="001A7F65" w:rsidP="00621FB4">
            <w:pPr>
              <w:pStyle w:val="Body"/>
              <w:rPr>
                <w:rFonts w:asciiTheme="minorHAnsi" w:hAnsiTheme="minorHAnsi"/>
                <w:sz w:val="20"/>
                <w:szCs w:val="20"/>
              </w:rPr>
            </w:pPr>
            <w:r w:rsidRPr="00621FB4">
              <w:rPr>
                <w:rFonts w:asciiTheme="minorHAnsi" w:hAnsiTheme="minorHAnsi"/>
                <w:sz w:val="20"/>
                <w:szCs w:val="20"/>
              </w:rPr>
              <w:t xml:space="preserve">Thoughts on deliverables from yesterday's meetings - building level or this group? </w:t>
            </w:r>
          </w:p>
          <w:p w:rsidR="001A7F65" w:rsidRPr="00621FB4" w:rsidRDefault="001A7F65" w:rsidP="00621FB4">
            <w:pPr>
              <w:pStyle w:val="Body"/>
              <w:rPr>
                <w:rFonts w:asciiTheme="minorHAnsi" w:hAnsiTheme="minorHAnsi"/>
                <w:sz w:val="20"/>
                <w:szCs w:val="20"/>
              </w:rPr>
            </w:pPr>
            <w:r w:rsidRPr="00621FB4">
              <w:rPr>
                <w:rFonts w:asciiTheme="minorHAnsi" w:hAnsiTheme="minorHAnsi"/>
                <w:sz w:val="20"/>
                <w:szCs w:val="20"/>
              </w:rPr>
              <w:t xml:space="preserve">Need master schedule activities </w:t>
            </w:r>
          </w:p>
          <w:p w:rsidR="001A7F65" w:rsidRPr="00621FB4" w:rsidRDefault="001A7F65" w:rsidP="00621FB4">
            <w:pPr>
              <w:pStyle w:val="Body"/>
              <w:rPr>
                <w:rFonts w:asciiTheme="minorHAnsi" w:hAnsiTheme="minorHAnsi"/>
                <w:sz w:val="20"/>
                <w:szCs w:val="20"/>
              </w:rPr>
            </w:pPr>
            <w:r w:rsidRPr="00621FB4">
              <w:rPr>
                <w:rFonts w:asciiTheme="minorHAnsi" w:hAnsiTheme="minorHAnsi"/>
                <w:sz w:val="20"/>
                <w:szCs w:val="20"/>
              </w:rPr>
              <w:t>Brainstorms - in years past, we have been asked for 6 meetings, that might be what we look at</w:t>
            </w:r>
          </w:p>
          <w:p w:rsidR="001A7F65" w:rsidRPr="00621FB4" w:rsidRDefault="001A7F65" w:rsidP="00621FB4">
            <w:pPr>
              <w:pStyle w:val="Body"/>
              <w:ind w:left="720"/>
              <w:rPr>
                <w:rFonts w:asciiTheme="minorHAnsi" w:hAnsiTheme="minorHAnsi"/>
                <w:sz w:val="20"/>
                <w:szCs w:val="20"/>
              </w:rPr>
            </w:pPr>
            <w:r w:rsidRPr="00621FB4">
              <w:rPr>
                <w:rFonts w:asciiTheme="minorHAnsi" w:hAnsiTheme="minorHAnsi"/>
                <w:sz w:val="20"/>
                <w:szCs w:val="20"/>
              </w:rPr>
              <w:t xml:space="preserve">table at open house, code of conduct meetings, blurb/ QR codes on programs (be careful of publicity), </w:t>
            </w:r>
            <w:proofErr w:type="spellStart"/>
            <w:r w:rsidRPr="00621FB4">
              <w:rPr>
                <w:rFonts w:asciiTheme="minorHAnsi" w:hAnsiTheme="minorHAnsi"/>
                <w:sz w:val="20"/>
                <w:szCs w:val="20"/>
              </w:rPr>
              <w:t>facebook</w:t>
            </w:r>
            <w:proofErr w:type="spellEnd"/>
            <w:r w:rsidRPr="00621FB4">
              <w:rPr>
                <w:rFonts w:asciiTheme="minorHAnsi" w:hAnsiTheme="minorHAnsi"/>
                <w:sz w:val="20"/>
                <w:szCs w:val="20"/>
              </w:rPr>
              <w:t>/twitter/website/newsletter, PIR day for staff, put in action plan - meet with staff (huge voting block with staff and parent base), bus tours, play up excitement for parents of young children</w:t>
            </w:r>
          </w:p>
          <w:p w:rsidR="001A7F65" w:rsidRPr="00621FB4" w:rsidRDefault="001A7F65" w:rsidP="00621FB4">
            <w:pPr>
              <w:pStyle w:val="Body"/>
              <w:ind w:left="720"/>
              <w:rPr>
                <w:rFonts w:asciiTheme="minorHAnsi" w:hAnsiTheme="minorHAnsi"/>
                <w:sz w:val="20"/>
                <w:szCs w:val="20"/>
              </w:rPr>
            </w:pPr>
          </w:p>
          <w:p w:rsidR="001A7F65" w:rsidRPr="00621FB4" w:rsidRDefault="001A7F65" w:rsidP="00621FB4">
            <w:pPr>
              <w:pStyle w:val="Body"/>
              <w:ind w:left="720"/>
              <w:rPr>
                <w:rFonts w:asciiTheme="minorHAnsi" w:hAnsiTheme="minorHAnsi"/>
                <w:sz w:val="20"/>
                <w:szCs w:val="20"/>
              </w:rPr>
            </w:pPr>
            <w:r w:rsidRPr="00621FB4">
              <w:rPr>
                <w:rFonts w:asciiTheme="minorHAnsi" w:hAnsiTheme="minorHAnsi"/>
                <w:sz w:val="20"/>
                <w:szCs w:val="20"/>
              </w:rPr>
              <w:t xml:space="preserve">Brochures and photos for brochure - share what we have, probably not have a chance to redo, so edit, thoughtfulness in putting together </w:t>
            </w:r>
          </w:p>
          <w:p w:rsidR="001A7F65" w:rsidRPr="00621FB4" w:rsidRDefault="001A7F65" w:rsidP="00621FB4">
            <w:pPr>
              <w:pStyle w:val="Body"/>
              <w:ind w:left="720"/>
              <w:rPr>
                <w:rFonts w:asciiTheme="minorHAnsi" w:hAnsiTheme="minorHAnsi"/>
                <w:sz w:val="20"/>
                <w:szCs w:val="20"/>
              </w:rPr>
            </w:pPr>
            <w:r w:rsidRPr="00621FB4">
              <w:rPr>
                <w:rFonts w:asciiTheme="minorHAnsi" w:hAnsiTheme="minorHAnsi"/>
                <w:sz w:val="20"/>
                <w:szCs w:val="20"/>
              </w:rPr>
              <w:t xml:space="preserve">Question - is there a precedent for these huge bonds elsewhere? </w:t>
            </w:r>
            <w:proofErr w:type="gramStart"/>
            <w:r w:rsidRPr="00621FB4">
              <w:rPr>
                <w:rFonts w:asciiTheme="minorHAnsi" w:hAnsiTheme="minorHAnsi"/>
                <w:sz w:val="20"/>
                <w:szCs w:val="20"/>
              </w:rPr>
              <w:t>monetary</w:t>
            </w:r>
            <w:proofErr w:type="gramEnd"/>
            <w:r w:rsidRPr="00621FB4">
              <w:rPr>
                <w:rFonts w:asciiTheme="minorHAnsi" w:hAnsiTheme="minorHAnsi"/>
                <w:sz w:val="20"/>
                <w:szCs w:val="20"/>
              </w:rPr>
              <w:t xml:space="preserve"> cost per household? </w:t>
            </w:r>
            <w:proofErr w:type="gramStart"/>
            <w:r w:rsidRPr="00621FB4">
              <w:rPr>
                <w:rFonts w:asciiTheme="minorHAnsi" w:hAnsiTheme="minorHAnsi"/>
                <w:sz w:val="20"/>
                <w:szCs w:val="20"/>
              </w:rPr>
              <w:t>email</w:t>
            </w:r>
            <w:proofErr w:type="gramEnd"/>
            <w:r w:rsidRPr="00621FB4">
              <w:rPr>
                <w:rFonts w:asciiTheme="minorHAnsi" w:hAnsiTheme="minorHAnsi"/>
                <w:sz w:val="20"/>
                <w:szCs w:val="20"/>
              </w:rPr>
              <w:t xml:space="preserve"> Hatton and find out where it is in folder, selling the 15-20 year plan, how will it be structured - cheat sheet?</w:t>
            </w:r>
          </w:p>
          <w:p w:rsidR="001A7F65" w:rsidRPr="00621FB4" w:rsidRDefault="001A7F65" w:rsidP="00621FB4">
            <w:pPr>
              <w:pStyle w:val="Body"/>
              <w:ind w:left="720"/>
              <w:rPr>
                <w:rFonts w:asciiTheme="minorHAnsi" w:hAnsiTheme="minorHAnsi"/>
                <w:sz w:val="20"/>
                <w:szCs w:val="20"/>
              </w:rPr>
            </w:pPr>
          </w:p>
          <w:p w:rsidR="001A7F65" w:rsidRPr="00621FB4" w:rsidRDefault="001A7F65" w:rsidP="00621FB4">
            <w:pPr>
              <w:pStyle w:val="Body"/>
              <w:ind w:left="720"/>
              <w:rPr>
                <w:rFonts w:asciiTheme="minorHAnsi" w:hAnsiTheme="minorHAnsi"/>
                <w:sz w:val="20"/>
                <w:szCs w:val="20"/>
              </w:rPr>
            </w:pPr>
            <w:r w:rsidRPr="00621FB4">
              <w:rPr>
                <w:rFonts w:asciiTheme="minorHAnsi" w:hAnsiTheme="minorHAnsi"/>
                <w:sz w:val="20"/>
                <w:szCs w:val="20"/>
              </w:rPr>
              <w:t>Share our plans in our meeting next week</w:t>
            </w:r>
          </w:p>
          <w:p w:rsidR="001A7F65" w:rsidRPr="00621FB4" w:rsidRDefault="001A7F65" w:rsidP="00AD4AF0">
            <w:pPr>
              <w:tabs>
                <w:tab w:val="left" w:pos="6580"/>
              </w:tabs>
              <w:ind w:right="-20"/>
              <w:rPr>
                <w:rFonts w:eastAsia="Calibri" w:cs="Calibri"/>
                <w:b/>
                <w:spacing w:val="1"/>
                <w:position w:val="1"/>
                <w:sz w:val="20"/>
                <w:szCs w:val="20"/>
              </w:rPr>
            </w:pPr>
          </w:p>
        </w:tc>
      </w:tr>
      <w:tr w:rsidR="001A7F65" w:rsidTr="00621FB4">
        <w:tc>
          <w:tcPr>
            <w:tcW w:w="1788" w:type="dxa"/>
            <w:shd w:val="clear" w:color="auto" w:fill="auto"/>
          </w:tcPr>
          <w:p w:rsidR="001A7F65" w:rsidRDefault="001A7F65" w:rsidP="00AD4AF0">
            <w:pPr>
              <w:ind w:left="100" w:right="-20"/>
              <w:rPr>
                <w:rFonts w:eastAsia="Calibri" w:cs="Calibri"/>
                <w:bCs/>
                <w:spacing w:val="-1"/>
                <w:position w:val="1"/>
              </w:rPr>
            </w:pPr>
            <w:r>
              <w:rPr>
                <w:rFonts w:eastAsia="Calibri" w:cs="Calibri"/>
                <w:bCs/>
                <w:spacing w:val="-1"/>
                <w:position w:val="1"/>
              </w:rPr>
              <w:t xml:space="preserve">Trevor L. – </w:t>
            </w:r>
          </w:p>
          <w:p w:rsidR="001A7F65" w:rsidRPr="00496F57" w:rsidRDefault="001A7F65" w:rsidP="005D4BD4">
            <w:pPr>
              <w:ind w:right="-20"/>
              <w:rPr>
                <w:rFonts w:eastAsia="Calibri" w:cs="Calibri"/>
                <w:bCs/>
                <w:spacing w:val="-1"/>
                <w:position w:val="1"/>
              </w:rPr>
            </w:pPr>
          </w:p>
        </w:tc>
        <w:tc>
          <w:tcPr>
            <w:tcW w:w="8388" w:type="dxa"/>
            <w:shd w:val="clear" w:color="auto" w:fill="auto"/>
          </w:tcPr>
          <w:p w:rsidR="001A7F65" w:rsidRPr="00621FB4" w:rsidRDefault="001A7F65" w:rsidP="00621FB4">
            <w:pPr>
              <w:pStyle w:val="Body"/>
              <w:rPr>
                <w:rFonts w:asciiTheme="minorHAnsi" w:eastAsia="Calibri" w:hAnsiTheme="minorHAnsi" w:cs="Calibri"/>
                <w:spacing w:val="1"/>
                <w:position w:val="1"/>
                <w:sz w:val="20"/>
                <w:szCs w:val="20"/>
              </w:rPr>
            </w:pPr>
            <w:r w:rsidRPr="00621FB4">
              <w:rPr>
                <w:rFonts w:asciiTheme="minorHAnsi" w:eastAsia="Calibri" w:hAnsiTheme="minorHAnsi" w:cs="Calibri"/>
                <w:spacing w:val="1"/>
                <w:position w:val="1"/>
                <w:sz w:val="20"/>
                <w:szCs w:val="20"/>
              </w:rPr>
              <w:t xml:space="preserve">Homeschool Registration w/ County Supt. – </w:t>
            </w:r>
          </w:p>
          <w:p w:rsidR="001A7F65" w:rsidRPr="00621FB4" w:rsidRDefault="001A7F65" w:rsidP="00621FB4">
            <w:pPr>
              <w:pStyle w:val="Body"/>
              <w:rPr>
                <w:rFonts w:asciiTheme="minorHAnsi" w:hAnsiTheme="minorHAnsi"/>
                <w:sz w:val="20"/>
                <w:szCs w:val="20"/>
              </w:rPr>
            </w:pPr>
            <w:r w:rsidRPr="00621FB4">
              <w:rPr>
                <w:rFonts w:asciiTheme="minorHAnsi" w:hAnsiTheme="minorHAnsi"/>
                <w:b/>
                <w:bCs/>
                <w:sz w:val="20"/>
                <w:szCs w:val="20"/>
              </w:rPr>
              <w:t xml:space="preserve">Erin </w:t>
            </w:r>
            <w:proofErr w:type="spellStart"/>
            <w:r w:rsidRPr="00621FB4">
              <w:rPr>
                <w:rFonts w:asciiTheme="minorHAnsi" w:hAnsiTheme="minorHAnsi"/>
                <w:b/>
                <w:bCs/>
                <w:sz w:val="20"/>
                <w:szCs w:val="20"/>
              </w:rPr>
              <w:t>Lipkin</w:t>
            </w:r>
            <w:proofErr w:type="spellEnd"/>
            <w:r w:rsidRPr="00621FB4">
              <w:rPr>
                <w:rFonts w:asciiTheme="minorHAnsi" w:hAnsiTheme="minorHAnsi"/>
                <w:sz w:val="20"/>
                <w:szCs w:val="20"/>
              </w:rPr>
              <w:t xml:space="preserve"> - county superintendent in charge of home school students, if students want to leave, we give them a range of withdrawal options, </w:t>
            </w:r>
            <w:proofErr w:type="spellStart"/>
            <w:r w:rsidRPr="00621FB4">
              <w:rPr>
                <w:rFonts w:asciiTheme="minorHAnsi" w:hAnsiTheme="minorHAnsi"/>
                <w:sz w:val="20"/>
                <w:szCs w:val="20"/>
              </w:rPr>
              <w:t>Lipkin</w:t>
            </w:r>
            <w:proofErr w:type="spellEnd"/>
            <w:r w:rsidRPr="00621FB4">
              <w:rPr>
                <w:rFonts w:asciiTheme="minorHAnsi" w:hAnsiTheme="minorHAnsi"/>
                <w:sz w:val="20"/>
                <w:szCs w:val="20"/>
              </w:rPr>
              <w:t xml:space="preserve"> does not like us sending home school form in, doesn't mind if we refer them to website for forms - she would prefer that families come in, her secretary will send 2 week updates to records clerks on updates of who has registered - we should make an </w:t>
            </w:r>
            <w:proofErr w:type="spellStart"/>
            <w:r w:rsidRPr="00621FB4">
              <w:rPr>
                <w:rFonts w:asciiTheme="minorHAnsi" w:hAnsiTheme="minorHAnsi"/>
                <w:sz w:val="20"/>
                <w:szCs w:val="20"/>
              </w:rPr>
              <w:t>appt</w:t>
            </w:r>
            <w:proofErr w:type="spellEnd"/>
            <w:r w:rsidRPr="00621FB4">
              <w:rPr>
                <w:rFonts w:asciiTheme="minorHAnsi" w:hAnsiTheme="minorHAnsi"/>
                <w:sz w:val="20"/>
                <w:szCs w:val="20"/>
              </w:rPr>
              <w:t xml:space="preserve"> for family or take them there to show them where it is; doesn't want to see a May homeschool form for 18 year old; do NOT send form from school; have counselors follow up; consistent policy on what homeschool students can get from public schools; new enrollment policy passed in May first policy in 3000s; </w:t>
            </w:r>
            <w:proofErr w:type="spellStart"/>
            <w:r w:rsidRPr="00621FB4">
              <w:rPr>
                <w:rFonts w:asciiTheme="minorHAnsi" w:hAnsiTheme="minorHAnsi"/>
                <w:sz w:val="20"/>
                <w:szCs w:val="20"/>
              </w:rPr>
              <w:t>Lipkin</w:t>
            </w:r>
            <w:proofErr w:type="spellEnd"/>
            <w:r w:rsidRPr="00621FB4">
              <w:rPr>
                <w:rFonts w:asciiTheme="minorHAnsi" w:hAnsiTheme="minorHAnsi"/>
                <w:sz w:val="20"/>
                <w:szCs w:val="20"/>
              </w:rPr>
              <w:t xml:space="preserve"> also wants to know about partial attendance; she collects attendance, info for annual reports (no immunization info though)</w:t>
            </w:r>
          </w:p>
          <w:p w:rsidR="001A7F65" w:rsidRPr="00621FB4" w:rsidRDefault="001A7F65" w:rsidP="00621FB4">
            <w:pPr>
              <w:pStyle w:val="Body"/>
              <w:numPr>
                <w:ilvl w:val="3"/>
                <w:numId w:val="82"/>
              </w:numPr>
              <w:rPr>
                <w:rFonts w:asciiTheme="minorHAnsi" w:eastAsia="Helvetica" w:hAnsiTheme="minorHAnsi" w:cs="Helvetica"/>
                <w:position w:val="-2"/>
                <w:sz w:val="20"/>
                <w:szCs w:val="20"/>
              </w:rPr>
            </w:pPr>
            <w:r w:rsidRPr="00621FB4">
              <w:rPr>
                <w:rFonts w:asciiTheme="minorHAnsi" w:hAnsiTheme="minorHAnsi"/>
                <w:sz w:val="20"/>
                <w:szCs w:val="20"/>
              </w:rPr>
              <w:t>Ted wanted to know what the qualifications for a home school program is, there isn't much as far as qualifications go, but we try to encourage them to choose an accredited program</w:t>
            </w:r>
          </w:p>
          <w:p w:rsidR="001A7F65" w:rsidRPr="00621FB4" w:rsidRDefault="001A7F65" w:rsidP="00621FB4">
            <w:pPr>
              <w:pStyle w:val="Body"/>
              <w:numPr>
                <w:ilvl w:val="3"/>
                <w:numId w:val="43"/>
              </w:numPr>
              <w:rPr>
                <w:rFonts w:asciiTheme="minorHAnsi" w:eastAsia="Helvetica" w:hAnsiTheme="minorHAnsi" w:cs="Helvetica"/>
                <w:position w:val="-2"/>
                <w:sz w:val="20"/>
                <w:szCs w:val="20"/>
              </w:rPr>
            </w:pPr>
            <w:r w:rsidRPr="00621FB4">
              <w:rPr>
                <w:rFonts w:asciiTheme="minorHAnsi" w:hAnsiTheme="minorHAnsi"/>
                <w:sz w:val="20"/>
                <w:szCs w:val="20"/>
              </w:rPr>
              <w:t>We need to have a conversation in this meeting so when she comes in so we are providing common message</w:t>
            </w:r>
          </w:p>
          <w:p w:rsidR="001A7F65" w:rsidRPr="00621FB4" w:rsidRDefault="001A7F65" w:rsidP="00621FB4">
            <w:pPr>
              <w:rPr>
                <w:rFonts w:eastAsiaTheme="minorEastAsia"/>
                <w:noProof/>
                <w:sz w:val="20"/>
                <w:szCs w:val="20"/>
              </w:rPr>
            </w:pPr>
          </w:p>
          <w:p w:rsidR="001A7F65" w:rsidRPr="00621FB4" w:rsidRDefault="001A7F65" w:rsidP="00AD4AF0">
            <w:pPr>
              <w:tabs>
                <w:tab w:val="left" w:pos="6580"/>
              </w:tabs>
              <w:ind w:right="-20"/>
              <w:rPr>
                <w:rFonts w:eastAsia="Calibri" w:cs="Calibri"/>
                <w:spacing w:val="1"/>
                <w:position w:val="1"/>
                <w:sz w:val="20"/>
                <w:szCs w:val="20"/>
              </w:rPr>
            </w:pPr>
          </w:p>
        </w:tc>
      </w:tr>
      <w:tr w:rsidR="001A7F65" w:rsidTr="00621FB4">
        <w:tc>
          <w:tcPr>
            <w:tcW w:w="1788" w:type="dxa"/>
            <w:shd w:val="clear" w:color="auto" w:fill="auto"/>
          </w:tcPr>
          <w:p w:rsidR="001A7F65" w:rsidRDefault="001A7F65" w:rsidP="00AD4AF0">
            <w:pPr>
              <w:ind w:left="100" w:right="-20"/>
              <w:rPr>
                <w:rFonts w:eastAsia="Calibri" w:cs="Calibri"/>
                <w:bCs/>
                <w:spacing w:val="-1"/>
                <w:position w:val="1"/>
              </w:rPr>
            </w:pPr>
            <w:r>
              <w:rPr>
                <w:rFonts w:eastAsia="Calibri" w:cs="Calibri"/>
                <w:bCs/>
                <w:spacing w:val="-1"/>
                <w:position w:val="1"/>
              </w:rPr>
              <w:t>Other Business</w:t>
            </w:r>
          </w:p>
        </w:tc>
        <w:tc>
          <w:tcPr>
            <w:tcW w:w="8388" w:type="dxa"/>
            <w:shd w:val="clear" w:color="auto" w:fill="auto"/>
          </w:tcPr>
          <w:p w:rsidR="001A7F65" w:rsidRPr="00621FB4" w:rsidRDefault="001A7F65" w:rsidP="00621FB4">
            <w:pPr>
              <w:pStyle w:val="Body"/>
              <w:rPr>
                <w:rFonts w:asciiTheme="minorHAnsi" w:hAnsiTheme="minorHAnsi"/>
                <w:sz w:val="20"/>
                <w:szCs w:val="20"/>
              </w:rPr>
            </w:pPr>
            <w:r w:rsidRPr="00621FB4">
              <w:rPr>
                <w:rFonts w:asciiTheme="minorHAnsi" w:eastAsia="Calibri" w:hAnsiTheme="minorHAnsi" w:cs="Calibri"/>
                <w:spacing w:val="1"/>
                <w:position w:val="1"/>
                <w:sz w:val="20"/>
                <w:szCs w:val="20"/>
              </w:rPr>
              <w:t xml:space="preserve">Willard Support: Which Counselors/Administrators should receive invite to POS google doc? All or one? </w:t>
            </w:r>
            <w:r w:rsidRPr="00621FB4">
              <w:rPr>
                <w:rFonts w:asciiTheme="minorHAnsi" w:hAnsiTheme="minorHAnsi"/>
                <w:sz w:val="20"/>
                <w:szCs w:val="20"/>
              </w:rPr>
              <w:t>one representative from each school - decide and tell Jane</w:t>
            </w:r>
          </w:p>
          <w:p w:rsidR="001A7F65" w:rsidRPr="00621FB4" w:rsidRDefault="001A7F65" w:rsidP="00621FB4">
            <w:pPr>
              <w:pStyle w:val="Body"/>
              <w:rPr>
                <w:rFonts w:asciiTheme="minorHAnsi" w:hAnsiTheme="minorHAnsi"/>
                <w:sz w:val="20"/>
                <w:szCs w:val="20"/>
              </w:rPr>
            </w:pPr>
          </w:p>
          <w:p w:rsidR="001A7F65" w:rsidRPr="00621FB4" w:rsidRDefault="001A7F65" w:rsidP="00621FB4">
            <w:pPr>
              <w:pStyle w:val="Body"/>
              <w:rPr>
                <w:rFonts w:asciiTheme="minorHAnsi" w:hAnsiTheme="minorHAnsi"/>
                <w:sz w:val="20"/>
                <w:szCs w:val="20"/>
              </w:rPr>
            </w:pPr>
            <w:r w:rsidRPr="00621FB4">
              <w:rPr>
                <w:rFonts w:asciiTheme="minorHAnsi" w:hAnsiTheme="minorHAnsi"/>
                <w:sz w:val="20"/>
                <w:szCs w:val="20"/>
              </w:rPr>
              <w:t xml:space="preserve">Missoula Invite Volleyball tournament - one week ahead for MEA at Sentinel, Hellgate can't do it </w:t>
            </w:r>
            <w:r w:rsidRPr="00621FB4">
              <w:rPr>
                <w:rFonts w:asciiTheme="minorHAnsi" w:hAnsiTheme="minorHAnsi"/>
                <w:sz w:val="20"/>
                <w:szCs w:val="20"/>
              </w:rPr>
              <w:lastRenderedPageBreak/>
              <w:t>with parking and school in session, Big Sky will talk about it and let us know.</w:t>
            </w:r>
          </w:p>
          <w:p w:rsidR="001A7F65" w:rsidRPr="00621FB4" w:rsidRDefault="001A7F65" w:rsidP="00621FB4">
            <w:pPr>
              <w:pStyle w:val="ListParagraph"/>
              <w:tabs>
                <w:tab w:val="left" w:pos="6580"/>
              </w:tabs>
              <w:ind w:left="360" w:right="-20"/>
              <w:rPr>
                <w:rFonts w:eastAsia="Calibri" w:cs="Calibri"/>
                <w:spacing w:val="1"/>
                <w:position w:val="1"/>
                <w:sz w:val="20"/>
                <w:szCs w:val="20"/>
              </w:rPr>
            </w:pPr>
          </w:p>
          <w:p w:rsidR="001A7F65" w:rsidRPr="00621FB4" w:rsidRDefault="001A7F65" w:rsidP="00621FB4">
            <w:pPr>
              <w:pStyle w:val="Body"/>
              <w:rPr>
                <w:rFonts w:asciiTheme="minorHAnsi" w:hAnsiTheme="minorHAnsi"/>
                <w:sz w:val="20"/>
                <w:szCs w:val="20"/>
              </w:rPr>
            </w:pPr>
            <w:r w:rsidRPr="00621FB4">
              <w:rPr>
                <w:rFonts w:asciiTheme="minorHAnsi" w:eastAsia="Calibri" w:hAnsiTheme="minorHAnsi" w:cs="Calibri"/>
                <w:spacing w:val="1"/>
                <w:position w:val="1"/>
                <w:sz w:val="20"/>
                <w:szCs w:val="20"/>
              </w:rPr>
              <w:t>Final Exam Schedule – Is a rotation from semester to semester an option?</w:t>
            </w:r>
            <w:r w:rsidRPr="00621FB4">
              <w:rPr>
                <w:rFonts w:asciiTheme="minorHAnsi" w:hAnsiTheme="minorHAnsi"/>
                <w:sz w:val="20"/>
                <w:szCs w:val="20"/>
              </w:rPr>
              <w:t xml:space="preserve"> Final exam schedule - can we have a two period rotation still? We will leave it like this because of sharing students, but look at for next year, bus problem for Willard</w:t>
            </w:r>
          </w:p>
          <w:p w:rsidR="001A7F65" w:rsidRPr="00621FB4" w:rsidRDefault="001A7F65" w:rsidP="00621FB4">
            <w:pPr>
              <w:tabs>
                <w:tab w:val="left" w:pos="6580"/>
              </w:tabs>
              <w:ind w:right="-20"/>
              <w:rPr>
                <w:rFonts w:eastAsia="Calibri" w:cs="Calibri"/>
                <w:spacing w:val="1"/>
                <w:position w:val="1"/>
                <w:sz w:val="20"/>
                <w:szCs w:val="20"/>
              </w:rPr>
            </w:pPr>
          </w:p>
        </w:tc>
      </w:tr>
      <w:tr w:rsidR="001A7F65" w:rsidTr="00621FB4">
        <w:tc>
          <w:tcPr>
            <w:tcW w:w="1788" w:type="dxa"/>
            <w:shd w:val="clear" w:color="auto" w:fill="auto"/>
          </w:tcPr>
          <w:p w:rsidR="001A7F65" w:rsidRPr="00523C5F" w:rsidRDefault="001A7F65" w:rsidP="00AD4AF0">
            <w:pPr>
              <w:ind w:left="100" w:right="-20"/>
              <w:rPr>
                <w:rFonts w:eastAsia="Calibri" w:cs="Calibri"/>
                <w:b/>
                <w:bCs/>
                <w:spacing w:val="-1"/>
                <w:position w:val="1"/>
              </w:rPr>
            </w:pPr>
            <w:r>
              <w:rPr>
                <w:rFonts w:eastAsia="Calibri" w:cs="Calibri"/>
                <w:b/>
                <w:bCs/>
                <w:spacing w:val="-1"/>
                <w:position w:val="1"/>
              </w:rPr>
              <w:lastRenderedPageBreak/>
              <w:t>Agenda 9/2/14</w:t>
            </w:r>
          </w:p>
        </w:tc>
        <w:tc>
          <w:tcPr>
            <w:tcW w:w="8388" w:type="dxa"/>
            <w:shd w:val="clear" w:color="auto" w:fill="auto"/>
          </w:tcPr>
          <w:p w:rsidR="001A7F65" w:rsidRPr="00523C5F" w:rsidRDefault="001A7F65"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1A7F65" w:rsidTr="00621FB4">
        <w:tc>
          <w:tcPr>
            <w:tcW w:w="1788" w:type="dxa"/>
            <w:shd w:val="clear" w:color="auto" w:fill="auto"/>
          </w:tcPr>
          <w:p w:rsidR="001A7F65" w:rsidRDefault="001A7F65" w:rsidP="00AD4AF0">
            <w:pPr>
              <w:ind w:left="100" w:right="-20"/>
              <w:rPr>
                <w:rFonts w:eastAsia="Calibri" w:cs="Calibri"/>
                <w:b/>
                <w:bCs/>
                <w:spacing w:val="-1"/>
                <w:position w:val="1"/>
              </w:rPr>
            </w:pPr>
            <w:r>
              <w:t>(BSHS) Rotation to Willard</w:t>
            </w:r>
          </w:p>
        </w:tc>
        <w:tc>
          <w:tcPr>
            <w:tcW w:w="8388" w:type="dxa"/>
            <w:shd w:val="clear" w:color="auto" w:fill="auto"/>
          </w:tcPr>
          <w:p w:rsidR="001A7F65" w:rsidRPr="00EA5972" w:rsidRDefault="001A7F65" w:rsidP="005D4BD4">
            <w:pPr>
              <w:pStyle w:val="ListParagraph"/>
              <w:widowControl/>
              <w:numPr>
                <w:ilvl w:val="1"/>
                <w:numId w:val="80"/>
              </w:numPr>
              <w:rPr>
                <w:sz w:val="20"/>
              </w:rPr>
            </w:pPr>
            <w:r w:rsidRPr="00EA5972">
              <w:rPr>
                <w:sz w:val="20"/>
              </w:rPr>
              <w:t>Counselors can expect visits to take approximately 45 minutes.</w:t>
            </w:r>
          </w:p>
          <w:p w:rsidR="001A7F65" w:rsidRPr="00EA5972" w:rsidRDefault="001A7F65" w:rsidP="005D4BD4">
            <w:pPr>
              <w:pStyle w:val="ListParagraph"/>
              <w:widowControl/>
              <w:numPr>
                <w:ilvl w:val="1"/>
                <w:numId w:val="80"/>
              </w:numPr>
              <w:rPr>
                <w:sz w:val="20"/>
              </w:rPr>
            </w:pPr>
            <w:r w:rsidRPr="00EA5972">
              <w:rPr>
                <w:sz w:val="20"/>
              </w:rPr>
              <w:t xml:space="preserve">Counselors need to view POI previous to meetings (please ask Jane for an invite to the documents), </w:t>
            </w:r>
          </w:p>
          <w:p w:rsidR="001A7F65" w:rsidRPr="00EA5972" w:rsidRDefault="001A7F65" w:rsidP="005D4BD4">
            <w:pPr>
              <w:pStyle w:val="ListParagraph"/>
              <w:widowControl/>
              <w:numPr>
                <w:ilvl w:val="1"/>
                <w:numId w:val="80"/>
              </w:numPr>
              <w:rPr>
                <w:sz w:val="20"/>
              </w:rPr>
            </w:pPr>
            <w:r w:rsidRPr="00EA5972">
              <w:rPr>
                <w:sz w:val="20"/>
              </w:rPr>
              <w:t xml:space="preserve">Inform Bonnie which students to pull from class for visits. </w:t>
            </w:r>
          </w:p>
          <w:p w:rsidR="001A7F65" w:rsidRPr="00EA5972" w:rsidRDefault="001A7F65" w:rsidP="005D4BD4">
            <w:pPr>
              <w:pStyle w:val="ListParagraph"/>
              <w:widowControl/>
              <w:numPr>
                <w:ilvl w:val="1"/>
                <w:numId w:val="80"/>
              </w:numPr>
              <w:rPr>
                <w:sz w:val="20"/>
              </w:rPr>
            </w:pPr>
            <w:r w:rsidRPr="00EA5972">
              <w:rPr>
                <w:sz w:val="20"/>
              </w:rPr>
              <w:t>Jane requests a rotation of time Sept 8:30, Oct 9:30, Nov. 10:30 so that students are always taken out of the same class.</w:t>
            </w:r>
          </w:p>
          <w:p w:rsidR="001A7F65" w:rsidRPr="00EA5972" w:rsidRDefault="001A7F65" w:rsidP="005D4BD4">
            <w:pPr>
              <w:pStyle w:val="ListParagraph"/>
              <w:widowControl/>
              <w:numPr>
                <w:ilvl w:val="1"/>
                <w:numId w:val="80"/>
              </w:numPr>
              <w:rPr>
                <w:sz w:val="20"/>
              </w:rPr>
            </w:pPr>
            <w:r w:rsidRPr="00EA5972">
              <w:rPr>
                <w:sz w:val="20"/>
              </w:rPr>
              <w:t xml:space="preserve">See rotation schedule sent by Jennifer for which week is which high school. </w:t>
            </w:r>
          </w:p>
          <w:p w:rsidR="001A7F65" w:rsidRPr="00496F57" w:rsidRDefault="001A7F65" w:rsidP="005D4BD4">
            <w:pPr>
              <w:pStyle w:val="ListParagraph"/>
              <w:widowControl/>
              <w:numPr>
                <w:ilvl w:val="1"/>
                <w:numId w:val="80"/>
              </w:numPr>
              <w:rPr>
                <w:sz w:val="20"/>
              </w:rPr>
            </w:pPr>
            <w:r w:rsidRPr="00EA5972">
              <w:rPr>
                <w:sz w:val="20"/>
              </w:rPr>
              <w:t>Tuesday will be the day of the week for these meetings.</w:t>
            </w:r>
          </w:p>
        </w:tc>
      </w:tr>
      <w:tr w:rsidR="001A7F65" w:rsidTr="00621FB4">
        <w:tc>
          <w:tcPr>
            <w:tcW w:w="1788" w:type="dxa"/>
            <w:shd w:val="clear" w:color="auto" w:fill="auto"/>
          </w:tcPr>
          <w:p w:rsidR="001A7F65" w:rsidRDefault="001A7F65" w:rsidP="00AD4AF0">
            <w:pPr>
              <w:ind w:left="100" w:right="-20"/>
              <w:rPr>
                <w:rFonts w:eastAsia="Calibri" w:cs="Calibri"/>
                <w:b/>
                <w:bCs/>
                <w:spacing w:val="-1"/>
                <w:position w:val="1"/>
              </w:rPr>
            </w:pPr>
            <w:r>
              <w:t>(Willard) HiSET</w:t>
            </w:r>
          </w:p>
        </w:tc>
        <w:tc>
          <w:tcPr>
            <w:tcW w:w="8388" w:type="dxa"/>
            <w:shd w:val="clear" w:color="auto" w:fill="auto"/>
          </w:tcPr>
          <w:p w:rsidR="001A7F65" w:rsidRPr="00496F57" w:rsidRDefault="001A7F65" w:rsidP="00496F57">
            <w:pPr>
              <w:widowControl/>
              <w:rPr>
                <w:sz w:val="20"/>
              </w:rPr>
            </w:pPr>
            <w:r w:rsidRPr="00496F57">
              <w:rPr>
                <w:sz w:val="20"/>
              </w:rPr>
              <w:t>Program moving from SHS to Willard starting Willard’s 2</w:t>
            </w:r>
            <w:r w:rsidRPr="00496F57">
              <w:rPr>
                <w:sz w:val="20"/>
                <w:vertAlign w:val="superscript"/>
              </w:rPr>
              <w:t>nd</w:t>
            </w:r>
            <w:r w:rsidRPr="00496F57">
              <w:rPr>
                <w:sz w:val="20"/>
              </w:rPr>
              <w:t xml:space="preserve"> semester (Tuesday after Thanksgiving). TBD is the time of day students will attend. Jane is still looking for staffing. Ted asks if students will be able to attend Home HS for half-day to continue to take electives. Optimistic news 59/60 </w:t>
            </w:r>
            <w:proofErr w:type="gramStart"/>
            <w:r w:rsidRPr="00496F57">
              <w:rPr>
                <w:sz w:val="20"/>
              </w:rPr>
              <w:t>students</w:t>
            </w:r>
            <w:proofErr w:type="gramEnd"/>
            <w:r w:rsidRPr="00496F57">
              <w:rPr>
                <w:sz w:val="20"/>
              </w:rPr>
              <w:t xml:space="preserve"> state wide passed the HiSET and received their diploma last year. Discussion on students finding the HiSET exam easier or more difficult than the previous GED testing. Saving 15 spots each term, hoping that students can complete the HiSET exam during a trimester. We should probably keep each other abreast how many students we have to apply. Application? Jane likes application idea b/c it makes it a “student choice.” Do we want to each have 5 spots? Staffing was previously .5 at SHS; there is still a question as to where that .5 is going to come from. Jane will keep us abreast. We will probably have more information after Jane attends HiSET training in two weeks.</w:t>
            </w:r>
          </w:p>
        </w:tc>
      </w:tr>
      <w:tr w:rsidR="001A7F65" w:rsidTr="00621FB4">
        <w:tc>
          <w:tcPr>
            <w:tcW w:w="1788" w:type="dxa"/>
            <w:shd w:val="clear" w:color="auto" w:fill="auto"/>
          </w:tcPr>
          <w:p w:rsidR="001A7F65" w:rsidRDefault="001A7F65" w:rsidP="00AD4AF0">
            <w:pPr>
              <w:ind w:left="100" w:right="-20"/>
              <w:rPr>
                <w:rFonts w:eastAsia="Calibri" w:cs="Calibri"/>
                <w:b/>
                <w:bCs/>
                <w:spacing w:val="-1"/>
                <w:position w:val="1"/>
              </w:rPr>
            </w:pPr>
            <w:r w:rsidRPr="00496F57">
              <w:rPr>
                <w:sz w:val="20"/>
              </w:rPr>
              <w:t>(HHS) September Collaboration Team resources</w:t>
            </w:r>
          </w:p>
        </w:tc>
        <w:tc>
          <w:tcPr>
            <w:tcW w:w="8388" w:type="dxa"/>
            <w:shd w:val="clear" w:color="auto" w:fill="auto"/>
          </w:tcPr>
          <w:p w:rsidR="001A7F65" w:rsidRPr="00496F57" w:rsidRDefault="001A7F65" w:rsidP="00496F57">
            <w:pPr>
              <w:widowControl/>
              <w:rPr>
                <w:sz w:val="20"/>
              </w:rPr>
            </w:pPr>
            <w:r w:rsidRPr="00496F57">
              <w:rPr>
                <w:sz w:val="20"/>
              </w:rPr>
              <w:t xml:space="preserve"> Lisa shared an article ordered online from “allthingsplc.com” she will send an electronic copy. She also shared SMART Goal worksheet and how HHS plans to use it this year. HHS focus for the SMART Goal worksheet is to shift the collaboration team conversation from a focus on Teacher Activity to a focus on Student Results.</w:t>
            </w:r>
          </w:p>
        </w:tc>
      </w:tr>
      <w:tr w:rsidR="001A7F65" w:rsidTr="00621FB4">
        <w:tc>
          <w:tcPr>
            <w:tcW w:w="1788" w:type="dxa"/>
            <w:shd w:val="clear" w:color="auto" w:fill="auto"/>
          </w:tcPr>
          <w:p w:rsidR="001A7F65" w:rsidRPr="00523C5F" w:rsidRDefault="001A7F65" w:rsidP="00AD4AF0">
            <w:pPr>
              <w:ind w:left="100" w:right="-20"/>
              <w:rPr>
                <w:rFonts w:eastAsia="Calibri" w:cs="Calibri"/>
                <w:b/>
                <w:bCs/>
                <w:spacing w:val="-1"/>
                <w:position w:val="1"/>
              </w:rPr>
            </w:pPr>
            <w:r>
              <w:rPr>
                <w:rFonts w:eastAsia="Calibri" w:cs="Calibri"/>
                <w:b/>
                <w:bCs/>
                <w:spacing w:val="-1"/>
                <w:position w:val="1"/>
              </w:rPr>
              <w:t>Agenda 8/12/14</w:t>
            </w:r>
          </w:p>
        </w:tc>
        <w:tc>
          <w:tcPr>
            <w:tcW w:w="8388" w:type="dxa"/>
            <w:shd w:val="clear" w:color="auto" w:fill="auto"/>
          </w:tcPr>
          <w:p w:rsidR="001A7F65" w:rsidRPr="00523C5F" w:rsidRDefault="001A7F65"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1A7F65" w:rsidTr="00621FB4">
        <w:tc>
          <w:tcPr>
            <w:tcW w:w="1788" w:type="dxa"/>
            <w:shd w:val="clear" w:color="auto" w:fill="auto"/>
          </w:tcPr>
          <w:p w:rsidR="001A7F65" w:rsidRPr="00C51AF7" w:rsidRDefault="001A7F65" w:rsidP="00AD4AF0">
            <w:pPr>
              <w:ind w:left="100" w:right="-20"/>
              <w:rPr>
                <w:rFonts w:eastAsia="Calibri" w:cs="Calibri"/>
                <w:bCs/>
                <w:spacing w:val="-1"/>
                <w:position w:val="1"/>
              </w:rPr>
            </w:pPr>
            <w:r w:rsidRPr="00C51AF7">
              <w:rPr>
                <w:rFonts w:eastAsia="Calibri" w:cs="Calibri"/>
                <w:bCs/>
                <w:spacing w:val="-1"/>
                <w:position w:val="1"/>
              </w:rPr>
              <w:t>Willard Presentation</w:t>
            </w:r>
          </w:p>
        </w:tc>
        <w:tc>
          <w:tcPr>
            <w:tcW w:w="8388" w:type="dxa"/>
            <w:shd w:val="clear" w:color="auto" w:fill="auto"/>
          </w:tcPr>
          <w:p w:rsidR="001A7F65" w:rsidRPr="00C51AF7" w:rsidRDefault="001A7F65" w:rsidP="005D4BD4">
            <w:pPr>
              <w:pStyle w:val="Body2"/>
              <w:numPr>
                <w:ilvl w:val="0"/>
                <w:numId w:val="45"/>
              </w:numPr>
              <w:rPr>
                <w:rFonts w:eastAsia="Helvetica" w:hAnsi="Helvetica" w:cs="Helvetica"/>
                <w:position w:val="-2"/>
                <w:sz w:val="20"/>
              </w:rPr>
            </w:pPr>
            <w:r w:rsidRPr="00C51AF7">
              <w:rPr>
                <w:sz w:val="20"/>
              </w:rPr>
              <w:t>Jane Bennett - full capacity 150 and 167 enrolled in fall, many had dropped out and coming back = progress!</w:t>
            </w:r>
          </w:p>
          <w:p w:rsidR="001A7F65" w:rsidRPr="00C51AF7" w:rsidRDefault="001A7F65" w:rsidP="005D4BD4">
            <w:pPr>
              <w:pStyle w:val="Body2"/>
              <w:numPr>
                <w:ilvl w:val="0"/>
                <w:numId w:val="46"/>
              </w:numPr>
              <w:rPr>
                <w:rFonts w:eastAsia="Helvetica" w:hAnsi="Helvetica" w:cs="Helvetica"/>
                <w:position w:val="-2"/>
                <w:sz w:val="20"/>
              </w:rPr>
            </w:pPr>
            <w:r w:rsidRPr="00C51AF7">
              <w:rPr>
                <w:sz w:val="20"/>
              </w:rPr>
              <w:t>Willard is a school of choice - cannot send kids there - application, counselor referral then to screening team, 3 trimesters are when they take kids, unless emergency placement (health, social disruption, safety issue) - documents: app, counselor referral, brochure, handbook, drop out page</w:t>
            </w:r>
          </w:p>
          <w:p w:rsidR="001A7F65" w:rsidRPr="00C51AF7" w:rsidRDefault="001A7F65" w:rsidP="005D4BD4">
            <w:pPr>
              <w:pStyle w:val="Body2"/>
              <w:numPr>
                <w:ilvl w:val="0"/>
                <w:numId w:val="47"/>
              </w:numPr>
              <w:rPr>
                <w:rFonts w:eastAsia="Helvetica" w:hAnsi="Helvetica" w:cs="Helvetica"/>
                <w:position w:val="-2"/>
                <w:sz w:val="20"/>
              </w:rPr>
            </w:pPr>
            <w:r w:rsidRPr="00C51AF7">
              <w:rPr>
                <w:sz w:val="20"/>
              </w:rPr>
              <w:t>Variety of students, common bond is poverty, 65-75% FRL</w:t>
            </w:r>
          </w:p>
          <w:p w:rsidR="001A7F65" w:rsidRPr="00C51AF7" w:rsidRDefault="001A7F65" w:rsidP="005D4BD4">
            <w:pPr>
              <w:pStyle w:val="Body2"/>
              <w:numPr>
                <w:ilvl w:val="0"/>
                <w:numId w:val="48"/>
              </w:numPr>
              <w:rPr>
                <w:rFonts w:eastAsia="Helvetica" w:hAnsi="Helvetica" w:cs="Helvetica"/>
                <w:position w:val="-2"/>
                <w:sz w:val="20"/>
              </w:rPr>
            </w:pPr>
            <w:r w:rsidRPr="00C51AF7">
              <w:rPr>
                <w:sz w:val="20"/>
              </w:rPr>
              <w:t>Elective program - English, math social studies, science and art endorsed, create elective experience</w:t>
            </w:r>
          </w:p>
          <w:p w:rsidR="001A7F65" w:rsidRPr="00C51AF7" w:rsidRDefault="001A7F65" w:rsidP="005D4BD4">
            <w:pPr>
              <w:pStyle w:val="Body2"/>
              <w:numPr>
                <w:ilvl w:val="0"/>
                <w:numId w:val="49"/>
              </w:numPr>
              <w:rPr>
                <w:rFonts w:eastAsia="Helvetica" w:hAnsi="Helvetica" w:cs="Helvetica"/>
                <w:position w:val="-2"/>
                <w:sz w:val="20"/>
              </w:rPr>
            </w:pPr>
            <w:r w:rsidRPr="00C51AF7">
              <w:rPr>
                <w:sz w:val="20"/>
              </w:rPr>
              <w:t>Dropouts - Jane has new perspective on this and she understands why we get frustrated when Willard kids drop out and we haven't had a chance to intervene</w:t>
            </w:r>
          </w:p>
          <w:p w:rsidR="001A7F65" w:rsidRPr="00C51AF7" w:rsidRDefault="001A7F65" w:rsidP="005D4BD4">
            <w:pPr>
              <w:pStyle w:val="Body2"/>
              <w:numPr>
                <w:ilvl w:val="1"/>
                <w:numId w:val="50"/>
              </w:numPr>
              <w:rPr>
                <w:rFonts w:eastAsia="Helvetica" w:hAnsi="Helvetica" w:cs="Helvetica"/>
                <w:position w:val="-2"/>
                <w:sz w:val="20"/>
              </w:rPr>
            </w:pPr>
            <w:r w:rsidRPr="00C51AF7">
              <w:rPr>
                <w:sz w:val="20"/>
              </w:rPr>
              <w:t>Willard is a program, so sometimes kids don't finish, referred back to home school, kids can appeal back to Willard and are almost always accepted back (kids become extremely loyal to Willard)</w:t>
            </w:r>
          </w:p>
          <w:p w:rsidR="001A7F65" w:rsidRPr="00C51AF7" w:rsidRDefault="001A7F65" w:rsidP="005D4BD4">
            <w:pPr>
              <w:pStyle w:val="Body2"/>
              <w:numPr>
                <w:ilvl w:val="1"/>
                <w:numId w:val="51"/>
              </w:numPr>
              <w:rPr>
                <w:rFonts w:eastAsia="Helvetica" w:hAnsi="Helvetica" w:cs="Helvetica"/>
                <w:position w:val="-2"/>
                <w:sz w:val="20"/>
              </w:rPr>
            </w:pPr>
            <w:r w:rsidRPr="00C51AF7">
              <w:rPr>
                <w:sz w:val="20"/>
              </w:rPr>
              <w:t>current location 2001, near 1000 graduates, many kids at Missoula College or UM, Willard kids are capable but haven't found an academic niche</w:t>
            </w:r>
          </w:p>
          <w:p w:rsidR="001A7F65" w:rsidRPr="00C51AF7" w:rsidRDefault="001A7F65" w:rsidP="005D4BD4">
            <w:pPr>
              <w:pStyle w:val="Body2"/>
              <w:numPr>
                <w:ilvl w:val="1"/>
                <w:numId w:val="52"/>
              </w:numPr>
              <w:rPr>
                <w:rFonts w:eastAsia="Helvetica" w:hAnsi="Helvetica" w:cs="Helvetica"/>
                <w:position w:val="-2"/>
                <w:sz w:val="20"/>
              </w:rPr>
            </w:pPr>
            <w:r w:rsidRPr="00C51AF7">
              <w:rPr>
                <w:sz w:val="20"/>
              </w:rPr>
              <w:t>50/89 HS dropouts are Willard kids, hard statistic even for their staff</w:t>
            </w:r>
          </w:p>
          <w:p w:rsidR="001A7F65" w:rsidRPr="00C51AF7" w:rsidRDefault="001A7F65" w:rsidP="005D4BD4">
            <w:pPr>
              <w:pStyle w:val="Body2"/>
              <w:numPr>
                <w:ilvl w:val="1"/>
                <w:numId w:val="53"/>
              </w:numPr>
              <w:rPr>
                <w:rFonts w:eastAsia="Helvetica" w:hAnsi="Helvetica" w:cs="Helvetica"/>
                <w:position w:val="-2"/>
                <w:sz w:val="20"/>
              </w:rPr>
            </w:pPr>
            <w:r w:rsidRPr="00C51AF7">
              <w:rPr>
                <w:sz w:val="20"/>
              </w:rPr>
              <w:t>27 2012-13, 50 2013-14</w:t>
            </w:r>
          </w:p>
          <w:p w:rsidR="001A7F65" w:rsidRPr="00C51AF7" w:rsidRDefault="001A7F65" w:rsidP="005D4BD4">
            <w:pPr>
              <w:pStyle w:val="Body2"/>
              <w:numPr>
                <w:ilvl w:val="1"/>
                <w:numId w:val="54"/>
              </w:numPr>
              <w:rPr>
                <w:rFonts w:eastAsia="Helvetica" w:hAnsi="Helvetica" w:cs="Helvetica"/>
                <w:position w:val="-2"/>
                <w:sz w:val="20"/>
              </w:rPr>
            </w:pPr>
            <w:r w:rsidRPr="00C51AF7">
              <w:rPr>
                <w:sz w:val="20"/>
              </w:rPr>
              <w:t>30 kids plus on waiting list to come in at December - hope there are 30 who finish to let all of those in</w:t>
            </w:r>
          </w:p>
          <w:p w:rsidR="001A7F65" w:rsidRPr="00C51AF7" w:rsidRDefault="001A7F65" w:rsidP="005D4BD4">
            <w:pPr>
              <w:pStyle w:val="Body2"/>
              <w:numPr>
                <w:ilvl w:val="1"/>
                <w:numId w:val="55"/>
              </w:numPr>
              <w:rPr>
                <w:rFonts w:eastAsia="Helvetica" w:hAnsi="Helvetica" w:cs="Helvetica"/>
                <w:position w:val="-2"/>
                <w:sz w:val="20"/>
              </w:rPr>
            </w:pPr>
            <w:r w:rsidRPr="00C51AF7">
              <w:rPr>
                <w:sz w:val="20"/>
              </w:rPr>
              <w:t>66 graduates last year</w:t>
            </w:r>
          </w:p>
          <w:p w:rsidR="001A7F65" w:rsidRPr="00C51AF7" w:rsidRDefault="001A7F65" w:rsidP="005D4BD4">
            <w:pPr>
              <w:pStyle w:val="Body2"/>
              <w:numPr>
                <w:ilvl w:val="1"/>
                <w:numId w:val="56"/>
              </w:numPr>
              <w:rPr>
                <w:rFonts w:eastAsia="Helvetica" w:hAnsi="Helvetica" w:cs="Helvetica"/>
                <w:position w:val="-2"/>
                <w:sz w:val="20"/>
              </w:rPr>
            </w:pPr>
            <w:r w:rsidRPr="00C51AF7">
              <w:rPr>
                <w:sz w:val="20"/>
              </w:rPr>
              <w:t>65 withdrawn on contracts, 28 drop out by choice, 22 did not enroll again, 15 re-enrolled</w:t>
            </w:r>
          </w:p>
          <w:p w:rsidR="001A7F65" w:rsidRPr="00C51AF7" w:rsidRDefault="001A7F65" w:rsidP="005D4BD4">
            <w:pPr>
              <w:pStyle w:val="Body2"/>
              <w:numPr>
                <w:ilvl w:val="1"/>
                <w:numId w:val="57"/>
              </w:numPr>
              <w:rPr>
                <w:rFonts w:eastAsia="Helvetica" w:hAnsi="Helvetica" w:cs="Helvetica"/>
                <w:position w:val="-2"/>
                <w:sz w:val="20"/>
              </w:rPr>
            </w:pPr>
            <w:r w:rsidRPr="00C51AF7">
              <w:rPr>
                <w:sz w:val="20"/>
              </w:rPr>
              <w:t>Jane has told parents to walk kids over to home school, get enrolled, and could appeal and be back in 6 weeks</w:t>
            </w:r>
          </w:p>
          <w:p w:rsidR="001A7F65" w:rsidRPr="00C51AF7" w:rsidRDefault="001A7F65" w:rsidP="005D4BD4">
            <w:pPr>
              <w:pStyle w:val="Body2"/>
              <w:numPr>
                <w:ilvl w:val="1"/>
                <w:numId w:val="58"/>
              </w:numPr>
              <w:rPr>
                <w:rFonts w:eastAsia="Helvetica" w:hAnsi="Helvetica" w:cs="Helvetica"/>
                <w:position w:val="-2"/>
                <w:sz w:val="20"/>
              </w:rPr>
            </w:pPr>
            <w:r w:rsidRPr="00C51AF7">
              <w:rPr>
                <w:sz w:val="20"/>
              </w:rPr>
              <w:t xml:space="preserve">Last year's first trimester, kids for first time weren't committed, terrible language and </w:t>
            </w:r>
            <w:r w:rsidRPr="00C51AF7">
              <w:rPr>
                <w:sz w:val="20"/>
              </w:rPr>
              <w:lastRenderedPageBreak/>
              <w:t>behavior, climate changed drastically; spring group changed that to a more positive group</w:t>
            </w:r>
          </w:p>
          <w:p w:rsidR="001A7F65" w:rsidRPr="00C51AF7" w:rsidRDefault="001A7F65" w:rsidP="005D4BD4">
            <w:pPr>
              <w:pStyle w:val="Body2"/>
              <w:numPr>
                <w:ilvl w:val="1"/>
                <w:numId w:val="59"/>
              </w:numPr>
              <w:rPr>
                <w:rFonts w:eastAsia="Helvetica" w:hAnsi="Helvetica" w:cs="Helvetica"/>
                <w:position w:val="-2"/>
                <w:sz w:val="20"/>
              </w:rPr>
            </w:pPr>
            <w:r w:rsidRPr="00C51AF7">
              <w:rPr>
                <w:sz w:val="20"/>
              </w:rPr>
              <w:t>Checklist of dropout prevention ideas</w:t>
            </w:r>
          </w:p>
          <w:p w:rsidR="001A7F65" w:rsidRPr="00C51AF7" w:rsidRDefault="001A7F65" w:rsidP="005D4BD4">
            <w:pPr>
              <w:pStyle w:val="Body2"/>
              <w:numPr>
                <w:ilvl w:val="2"/>
                <w:numId w:val="60"/>
              </w:numPr>
              <w:rPr>
                <w:rFonts w:eastAsia="Helvetica" w:hAnsi="Helvetica" w:cs="Helvetica"/>
                <w:position w:val="-2"/>
                <w:sz w:val="20"/>
              </w:rPr>
            </w:pPr>
            <w:r w:rsidRPr="00C51AF7">
              <w:rPr>
                <w:sz w:val="20"/>
              </w:rPr>
              <w:t>Willard surveyed list, what doing, and found some ideas to implement</w:t>
            </w:r>
          </w:p>
          <w:p w:rsidR="001A7F65" w:rsidRPr="00C51AF7" w:rsidRDefault="001A7F65" w:rsidP="005D4BD4">
            <w:pPr>
              <w:pStyle w:val="Body2"/>
              <w:numPr>
                <w:ilvl w:val="1"/>
                <w:numId w:val="61"/>
              </w:numPr>
              <w:rPr>
                <w:rFonts w:eastAsia="Helvetica" w:hAnsi="Helvetica" w:cs="Helvetica"/>
                <w:position w:val="-2"/>
                <w:sz w:val="20"/>
              </w:rPr>
            </w:pPr>
            <w:r w:rsidRPr="00C51AF7">
              <w:rPr>
                <w:sz w:val="20"/>
              </w:rPr>
              <w:t>Lisa - we need to be better at reconnecting with those kids that leave Willard to re-enroll them in our schools</w:t>
            </w:r>
          </w:p>
          <w:p w:rsidR="001A7F65" w:rsidRPr="00C51AF7" w:rsidRDefault="001A7F65" w:rsidP="005D4BD4">
            <w:pPr>
              <w:pStyle w:val="Body2"/>
              <w:numPr>
                <w:ilvl w:val="1"/>
                <w:numId w:val="62"/>
              </w:numPr>
              <w:rPr>
                <w:rFonts w:eastAsia="Helvetica" w:hAnsi="Helvetica" w:cs="Helvetica"/>
                <w:position w:val="-2"/>
                <w:sz w:val="20"/>
              </w:rPr>
            </w:pPr>
            <w:r w:rsidRPr="00C51AF7">
              <w:rPr>
                <w:sz w:val="20"/>
              </w:rPr>
              <w:t>Jennifer - having access to POIs helped tremendously, knew which kids to target, sent counselors over meet with kids; use google docs to have the list, FRC coordinator meeting with BSHS FIT coordinator</w:t>
            </w:r>
          </w:p>
          <w:p w:rsidR="001A7F65" w:rsidRPr="00C51AF7" w:rsidRDefault="001A7F65" w:rsidP="005D4BD4">
            <w:pPr>
              <w:pStyle w:val="Body2"/>
              <w:numPr>
                <w:ilvl w:val="1"/>
                <w:numId w:val="63"/>
              </w:numPr>
              <w:rPr>
                <w:rFonts w:eastAsia="Helvetica" w:hAnsi="Helvetica" w:cs="Helvetica"/>
                <w:position w:val="-2"/>
                <w:sz w:val="20"/>
              </w:rPr>
            </w:pPr>
            <w:r w:rsidRPr="00C51AF7">
              <w:rPr>
                <w:sz w:val="20"/>
              </w:rPr>
              <w:t>Ted - there is a void between those that leave Willard and a bridge back; pretty good system when they are still at Willard but there is a disconnect when they have already left</w:t>
            </w:r>
          </w:p>
          <w:p w:rsidR="001A7F65" w:rsidRPr="00C51AF7" w:rsidRDefault="001A7F65" w:rsidP="005D4BD4">
            <w:pPr>
              <w:pStyle w:val="Body2"/>
              <w:numPr>
                <w:ilvl w:val="1"/>
                <w:numId w:val="64"/>
              </w:numPr>
              <w:rPr>
                <w:rFonts w:eastAsia="Helvetica" w:hAnsi="Helvetica" w:cs="Helvetica"/>
                <w:position w:val="-2"/>
                <w:sz w:val="20"/>
              </w:rPr>
            </w:pPr>
            <w:r w:rsidRPr="00C51AF7">
              <w:rPr>
                <w:sz w:val="20"/>
              </w:rPr>
              <w:t xml:space="preserve">Tom - transition back is an issue, once they go they don't want to come back, in referral process to get there; we are triaging our kids, maybe we need to be more systematic about who we send - who can we help? </w:t>
            </w:r>
          </w:p>
          <w:p w:rsidR="001A7F65" w:rsidRPr="00C51AF7" w:rsidRDefault="001A7F65" w:rsidP="005D4BD4">
            <w:pPr>
              <w:pStyle w:val="Body2"/>
              <w:numPr>
                <w:ilvl w:val="1"/>
                <w:numId w:val="65"/>
              </w:numPr>
              <w:rPr>
                <w:rFonts w:eastAsia="Helvetica" w:hAnsi="Helvetica" w:cs="Helvetica"/>
                <w:position w:val="-2"/>
                <w:sz w:val="20"/>
              </w:rPr>
            </w:pPr>
            <w:r w:rsidRPr="00C51AF7">
              <w:rPr>
                <w:sz w:val="20"/>
              </w:rPr>
              <w:t>Jane - sure it would be easier if we took less risky kids, but we take everyone; if we had better data analysis of the risk factors, we might be able to strategically place a kid for true intervention</w:t>
            </w:r>
          </w:p>
          <w:p w:rsidR="001A7F65" w:rsidRPr="00C51AF7" w:rsidRDefault="001A7F65" w:rsidP="005D4BD4">
            <w:pPr>
              <w:pStyle w:val="Body2"/>
              <w:numPr>
                <w:ilvl w:val="1"/>
                <w:numId w:val="66"/>
              </w:numPr>
              <w:rPr>
                <w:rFonts w:eastAsia="Helvetica" w:hAnsi="Helvetica" w:cs="Helvetica"/>
                <w:position w:val="-2"/>
                <w:sz w:val="20"/>
              </w:rPr>
            </w:pPr>
            <w:r w:rsidRPr="00C51AF7">
              <w:rPr>
                <w:sz w:val="20"/>
              </w:rPr>
              <w:t>Idea of transitioning middle schools directly?  Take 4-5 to freshman transition program, but usually don't take freshmen - are those traditionally ALP?  a lot yes, but not all</w:t>
            </w:r>
          </w:p>
          <w:p w:rsidR="001A7F65" w:rsidRPr="00C51AF7" w:rsidRDefault="001A7F65" w:rsidP="005D4BD4">
            <w:pPr>
              <w:pStyle w:val="Body2"/>
              <w:numPr>
                <w:ilvl w:val="1"/>
                <w:numId w:val="67"/>
              </w:numPr>
              <w:rPr>
                <w:rFonts w:eastAsia="Helvetica" w:hAnsi="Helvetica" w:cs="Helvetica"/>
                <w:position w:val="-2"/>
                <w:sz w:val="20"/>
              </w:rPr>
            </w:pPr>
            <w:r w:rsidRPr="00C51AF7">
              <w:rPr>
                <w:sz w:val="20"/>
              </w:rPr>
              <w:t>5 period day, shuttles to Willard from home school, start late, end early; lunch - have a program (no stove, oven), gets bussed in, breakfast, grab and go, lunch - many kids don't eat from Friday to Monday; also keep food pantry, can take food home if need to (which is a social stigma and hard for kids)</w:t>
            </w:r>
          </w:p>
          <w:p w:rsidR="001A7F65" w:rsidRPr="00C51AF7" w:rsidRDefault="001A7F65" w:rsidP="005D4BD4">
            <w:pPr>
              <w:pStyle w:val="Body2"/>
              <w:numPr>
                <w:ilvl w:val="2"/>
                <w:numId w:val="68"/>
              </w:numPr>
              <w:rPr>
                <w:rFonts w:eastAsia="Helvetica" w:hAnsi="Helvetica" w:cs="Helvetica"/>
                <w:position w:val="-2"/>
                <w:sz w:val="20"/>
              </w:rPr>
            </w:pPr>
            <w:r w:rsidRPr="00C51AF7">
              <w:rPr>
                <w:sz w:val="20"/>
              </w:rPr>
              <w:t>almost everyone does a full day, but a few come in for they necessary classes that they need</w:t>
            </w:r>
          </w:p>
          <w:p w:rsidR="001A7F65" w:rsidRPr="00C51AF7" w:rsidRDefault="001A7F65" w:rsidP="005D4BD4">
            <w:pPr>
              <w:pStyle w:val="Body2"/>
              <w:numPr>
                <w:ilvl w:val="2"/>
                <w:numId w:val="69"/>
              </w:numPr>
              <w:rPr>
                <w:rFonts w:eastAsia="Helvetica" w:hAnsi="Helvetica" w:cs="Helvetica"/>
                <w:position w:val="-2"/>
                <w:sz w:val="20"/>
              </w:rPr>
            </w:pPr>
            <w:r w:rsidRPr="00C51AF7">
              <w:rPr>
                <w:sz w:val="20"/>
              </w:rPr>
              <w:t xml:space="preserve"> 1st period is also called homeroom - teacher manages POI, advocate, longer than other periods</w:t>
            </w:r>
          </w:p>
          <w:p w:rsidR="001A7F65" w:rsidRPr="00C51AF7" w:rsidRDefault="001A7F65" w:rsidP="005D4BD4">
            <w:pPr>
              <w:pStyle w:val="Body2"/>
              <w:numPr>
                <w:ilvl w:val="2"/>
                <w:numId w:val="70"/>
              </w:numPr>
              <w:rPr>
                <w:rFonts w:eastAsia="Helvetica" w:hAnsi="Helvetica" w:cs="Helvetica"/>
                <w:position w:val="-2"/>
                <w:sz w:val="20"/>
              </w:rPr>
            </w:pPr>
            <w:r w:rsidRPr="00C51AF7">
              <w:rPr>
                <w:sz w:val="20"/>
              </w:rPr>
              <w:t>How can we support you?  What is your vision for Willard in 3-5 years?</w:t>
            </w:r>
          </w:p>
          <w:p w:rsidR="001A7F65" w:rsidRPr="00C51AF7" w:rsidRDefault="001A7F65" w:rsidP="005D4BD4">
            <w:pPr>
              <w:pStyle w:val="Body2"/>
              <w:numPr>
                <w:ilvl w:val="3"/>
                <w:numId w:val="71"/>
              </w:numPr>
              <w:rPr>
                <w:rFonts w:eastAsia="Helvetica" w:hAnsi="Helvetica" w:cs="Helvetica"/>
                <w:position w:val="-2"/>
                <w:sz w:val="20"/>
              </w:rPr>
            </w:pPr>
            <w:r w:rsidRPr="00C51AF7">
              <w:rPr>
                <w:sz w:val="20"/>
              </w:rPr>
              <w:t>always be a need for alternative school program with the poverty, envision kids graduating and have developed a skill set for success, college and career readiness for everyone in addition to soft skills (manners, conflict resolution, communication), transition to project based learning environment (looked at Big Picture network model and In Tech model, good fit, but $$$$) - taking best of both programs to have students work in teams to solve complex real world problems</w:t>
            </w:r>
          </w:p>
          <w:p w:rsidR="001A7F65" w:rsidRPr="00C51AF7" w:rsidRDefault="001A7F65" w:rsidP="005D4BD4">
            <w:pPr>
              <w:pStyle w:val="Body2"/>
              <w:numPr>
                <w:ilvl w:val="3"/>
                <w:numId w:val="72"/>
              </w:numPr>
              <w:rPr>
                <w:rFonts w:eastAsia="Helvetica" w:hAnsi="Helvetica" w:cs="Helvetica"/>
                <w:position w:val="-2"/>
                <w:sz w:val="20"/>
              </w:rPr>
            </w:pPr>
            <w:r w:rsidRPr="00C51AF7">
              <w:rPr>
                <w:sz w:val="20"/>
              </w:rPr>
              <w:t>Can we share kids?  Cores at Willard, then back for electives back to home school for electives? Jane is in favor of something like this (transportation?)</w:t>
            </w:r>
          </w:p>
          <w:p w:rsidR="001A7F65" w:rsidRPr="00C51AF7" w:rsidRDefault="001A7F65" w:rsidP="005D4BD4">
            <w:pPr>
              <w:pStyle w:val="Body2"/>
              <w:numPr>
                <w:ilvl w:val="3"/>
                <w:numId w:val="73"/>
              </w:numPr>
              <w:rPr>
                <w:rFonts w:eastAsia="Helvetica" w:hAnsi="Helvetica" w:cs="Helvetica"/>
                <w:position w:val="-2"/>
                <w:sz w:val="20"/>
              </w:rPr>
            </w:pPr>
            <w:r w:rsidRPr="00C51AF7">
              <w:rPr>
                <w:sz w:val="20"/>
              </w:rPr>
              <w:t>Relationship part needs work on all of our parts - it would be productive for us to come over and meet with kids in the Willard environment, "their" place</w:t>
            </w:r>
          </w:p>
          <w:p w:rsidR="001A7F65" w:rsidRPr="00C51AF7" w:rsidRDefault="001A7F65" w:rsidP="005D4BD4">
            <w:pPr>
              <w:pStyle w:val="Body2"/>
              <w:numPr>
                <w:ilvl w:val="3"/>
                <w:numId w:val="74"/>
              </w:numPr>
              <w:rPr>
                <w:b/>
                <w:bCs/>
                <w:position w:val="-2"/>
                <w:sz w:val="20"/>
                <w:u w:val="single"/>
              </w:rPr>
            </w:pPr>
            <w:r w:rsidRPr="00C51AF7">
              <w:rPr>
                <w:b/>
                <w:bCs/>
                <w:sz w:val="20"/>
                <w:u w:val="single"/>
              </w:rPr>
              <w:t>Get counselors involved, access POIs, conversation with counselors about referral process</w:t>
            </w:r>
          </w:p>
          <w:p w:rsidR="001A7F65" w:rsidRPr="00C51AF7" w:rsidRDefault="001A7F65" w:rsidP="005D4BD4">
            <w:pPr>
              <w:pStyle w:val="Body2"/>
              <w:numPr>
                <w:ilvl w:val="3"/>
                <w:numId w:val="75"/>
              </w:numPr>
              <w:rPr>
                <w:rFonts w:eastAsia="Helvetica" w:hAnsi="Helvetica" w:cs="Helvetica"/>
                <w:position w:val="-2"/>
                <w:sz w:val="20"/>
              </w:rPr>
            </w:pPr>
            <w:r w:rsidRPr="00C51AF7">
              <w:rPr>
                <w:sz w:val="20"/>
              </w:rPr>
              <w:t>Break down of numbers, more from Big Sky, then Hellgate, then Sentinel</w:t>
            </w:r>
          </w:p>
          <w:p w:rsidR="001A7F65" w:rsidRPr="00C51AF7" w:rsidRDefault="001A7F65" w:rsidP="005D4BD4">
            <w:pPr>
              <w:pStyle w:val="Body2"/>
              <w:numPr>
                <w:ilvl w:val="3"/>
                <w:numId w:val="76"/>
              </w:numPr>
              <w:rPr>
                <w:rFonts w:eastAsia="Helvetica" w:hAnsi="Helvetica" w:cs="Helvetica"/>
                <w:position w:val="-2"/>
                <w:sz w:val="20"/>
              </w:rPr>
            </w:pPr>
            <w:r w:rsidRPr="00C51AF7">
              <w:rPr>
                <w:sz w:val="20"/>
              </w:rPr>
              <w:t>Percentage of kids who come from our schools on bus - majority come on bus most of the time</w:t>
            </w:r>
          </w:p>
          <w:p w:rsidR="001A7F65" w:rsidRPr="00C51AF7" w:rsidRDefault="001A7F65" w:rsidP="005D4BD4">
            <w:pPr>
              <w:pStyle w:val="Body2"/>
              <w:numPr>
                <w:ilvl w:val="3"/>
                <w:numId w:val="77"/>
              </w:numPr>
              <w:rPr>
                <w:rFonts w:eastAsia="Helvetica" w:hAnsi="Helvetica" w:cs="Helvetica"/>
                <w:position w:val="-2"/>
                <w:sz w:val="20"/>
              </w:rPr>
            </w:pPr>
            <w:proofErr w:type="gramStart"/>
            <w:r w:rsidRPr="00C51AF7">
              <w:rPr>
                <w:sz w:val="20"/>
              </w:rPr>
              <w:t>alternate</w:t>
            </w:r>
            <w:proofErr w:type="gramEnd"/>
            <w:r w:rsidRPr="00C51AF7">
              <w:rPr>
                <w:sz w:val="20"/>
              </w:rPr>
              <w:t xml:space="preserve"> schedule - twilight schedule? </w:t>
            </w:r>
            <w:proofErr w:type="gramStart"/>
            <w:r w:rsidRPr="00C51AF7">
              <w:rPr>
                <w:sz w:val="20"/>
              </w:rPr>
              <w:t>stay</w:t>
            </w:r>
            <w:proofErr w:type="gramEnd"/>
            <w:r w:rsidRPr="00C51AF7">
              <w:rPr>
                <w:sz w:val="20"/>
              </w:rPr>
              <w:t xml:space="preserve"> until 5:00?  Thought of something like that for HiSET but not sure we can; city bus stop right in front of school; can we get away from being run by bells?  UM Dillon as a model - Jane is considering doing a version of that - Thanksgiving to Christmas - intensive one class during that time</w:t>
            </w:r>
          </w:p>
          <w:p w:rsidR="001A7F65" w:rsidRPr="00C51AF7" w:rsidRDefault="001A7F65" w:rsidP="005D4BD4">
            <w:pPr>
              <w:pStyle w:val="Body2"/>
              <w:numPr>
                <w:ilvl w:val="3"/>
                <w:numId w:val="78"/>
              </w:numPr>
              <w:rPr>
                <w:rFonts w:eastAsia="Helvetica" w:hAnsi="Helvetica" w:cs="Helvetica"/>
                <w:position w:val="-2"/>
                <w:sz w:val="20"/>
              </w:rPr>
            </w:pPr>
            <w:r w:rsidRPr="00C51AF7">
              <w:rPr>
                <w:sz w:val="20"/>
              </w:rPr>
              <w:t>Digital badge program to capture work outside school day</w:t>
            </w:r>
          </w:p>
          <w:p w:rsidR="001A7F65" w:rsidRPr="00C51AF7" w:rsidRDefault="001A7F65" w:rsidP="005D4BD4">
            <w:pPr>
              <w:pStyle w:val="Body2"/>
              <w:numPr>
                <w:ilvl w:val="3"/>
                <w:numId w:val="43"/>
              </w:numPr>
              <w:rPr>
                <w:rFonts w:eastAsia="Helvetica" w:hAnsi="Helvetica" w:cs="Helvetica"/>
                <w:position w:val="-2"/>
                <w:sz w:val="20"/>
              </w:rPr>
            </w:pPr>
            <w:r w:rsidRPr="00C51AF7">
              <w:rPr>
                <w:sz w:val="20"/>
              </w:rPr>
              <w:t>Idea - union representative invite to our meeting to talk about changing, flexible schedule</w:t>
            </w:r>
          </w:p>
          <w:p w:rsidR="001A7F65" w:rsidRDefault="001A7F65" w:rsidP="00AD4AF0">
            <w:pPr>
              <w:tabs>
                <w:tab w:val="left" w:pos="6580"/>
              </w:tabs>
              <w:ind w:right="-20"/>
              <w:rPr>
                <w:rFonts w:eastAsia="Calibri" w:cs="Calibri"/>
                <w:b/>
                <w:spacing w:val="1"/>
                <w:position w:val="1"/>
              </w:rPr>
            </w:pPr>
          </w:p>
        </w:tc>
      </w:tr>
      <w:tr w:rsidR="001A7F65" w:rsidTr="00621FB4">
        <w:tc>
          <w:tcPr>
            <w:tcW w:w="1788" w:type="dxa"/>
            <w:shd w:val="clear" w:color="auto" w:fill="auto"/>
          </w:tcPr>
          <w:p w:rsidR="001A7F65" w:rsidRPr="00C51AF7" w:rsidRDefault="001A7F65" w:rsidP="00AD4AF0">
            <w:pPr>
              <w:ind w:left="100" w:right="-20"/>
              <w:rPr>
                <w:rFonts w:eastAsia="Calibri" w:cs="Calibri"/>
                <w:bCs/>
                <w:spacing w:val="-1"/>
                <w:position w:val="1"/>
              </w:rPr>
            </w:pPr>
            <w:r>
              <w:rPr>
                <w:rFonts w:eastAsia="Calibri" w:cs="Calibri"/>
                <w:bCs/>
                <w:spacing w:val="-1"/>
                <w:position w:val="1"/>
              </w:rPr>
              <w:lastRenderedPageBreak/>
              <w:t>Other Business</w:t>
            </w:r>
          </w:p>
        </w:tc>
        <w:tc>
          <w:tcPr>
            <w:tcW w:w="8388" w:type="dxa"/>
            <w:shd w:val="clear" w:color="auto" w:fill="auto"/>
          </w:tcPr>
          <w:p w:rsidR="001A7F65" w:rsidRDefault="001A7F65" w:rsidP="005D4BD4">
            <w:pPr>
              <w:pStyle w:val="Body2"/>
              <w:numPr>
                <w:ilvl w:val="0"/>
                <w:numId w:val="79"/>
              </w:numPr>
              <w:rPr>
                <w:sz w:val="20"/>
              </w:rPr>
            </w:pPr>
            <w:r w:rsidRPr="00496F57">
              <w:rPr>
                <w:sz w:val="20"/>
              </w:rPr>
              <w:t>Share start of school agendas digitally</w:t>
            </w:r>
          </w:p>
          <w:p w:rsidR="001A7F65" w:rsidRPr="00C51AF7" w:rsidRDefault="001A7F65" w:rsidP="005D4BD4">
            <w:pPr>
              <w:pStyle w:val="Body2"/>
              <w:numPr>
                <w:ilvl w:val="0"/>
                <w:numId w:val="79"/>
              </w:numPr>
              <w:rPr>
                <w:sz w:val="20"/>
              </w:rPr>
            </w:pPr>
            <w:r w:rsidRPr="00496F57">
              <w:rPr>
                <w:sz w:val="20"/>
              </w:rPr>
              <w:t>New Teachers didn't get a lot of nuts and bolts in the district orientation, so focus on that when you meet with them</w:t>
            </w:r>
            <w:r>
              <w:rPr>
                <w:sz w:val="20"/>
              </w:rPr>
              <w:t>.</w:t>
            </w:r>
          </w:p>
        </w:tc>
      </w:tr>
      <w:tr w:rsidR="001A7F65" w:rsidTr="00621FB4">
        <w:tc>
          <w:tcPr>
            <w:tcW w:w="1788" w:type="dxa"/>
            <w:shd w:val="clear" w:color="auto" w:fill="auto"/>
          </w:tcPr>
          <w:p w:rsidR="001A7F65" w:rsidRPr="00523C5F" w:rsidRDefault="001A7F65" w:rsidP="00AD4AF0">
            <w:pPr>
              <w:ind w:left="100" w:right="-20"/>
              <w:rPr>
                <w:rFonts w:eastAsia="Calibri" w:cs="Calibri"/>
                <w:b/>
                <w:bCs/>
                <w:spacing w:val="-1"/>
                <w:position w:val="1"/>
              </w:rPr>
            </w:pPr>
            <w:r>
              <w:rPr>
                <w:rFonts w:eastAsia="Calibri" w:cs="Calibri"/>
                <w:b/>
                <w:bCs/>
                <w:spacing w:val="-1"/>
                <w:position w:val="1"/>
              </w:rPr>
              <w:t>Agenda 8/6/14</w:t>
            </w:r>
          </w:p>
        </w:tc>
        <w:tc>
          <w:tcPr>
            <w:tcW w:w="8388" w:type="dxa"/>
            <w:shd w:val="clear" w:color="auto" w:fill="auto"/>
          </w:tcPr>
          <w:p w:rsidR="001A7F65" w:rsidRPr="00523C5F" w:rsidRDefault="001A7F65" w:rsidP="00AD4AF0">
            <w:pPr>
              <w:tabs>
                <w:tab w:val="left" w:pos="6580"/>
              </w:tabs>
              <w:ind w:right="-20"/>
              <w:rPr>
                <w:rFonts w:eastAsia="Calibri" w:cs="Calibri"/>
                <w:b/>
                <w:spacing w:val="1"/>
                <w:position w:val="1"/>
              </w:rPr>
            </w:pPr>
            <w:r>
              <w:rPr>
                <w:rFonts w:eastAsia="Calibri" w:cs="Calibri"/>
                <w:b/>
                <w:spacing w:val="1"/>
                <w:position w:val="1"/>
              </w:rPr>
              <w:t xml:space="preserve"> Notes                                                                                                                     </w:t>
            </w:r>
          </w:p>
        </w:tc>
      </w:tr>
      <w:tr w:rsidR="001A7F65" w:rsidTr="00621FB4">
        <w:tc>
          <w:tcPr>
            <w:tcW w:w="1788" w:type="dxa"/>
            <w:shd w:val="clear" w:color="auto" w:fill="auto"/>
          </w:tcPr>
          <w:p w:rsidR="001A7F65" w:rsidRDefault="001A7F65" w:rsidP="00C960BB">
            <w:pPr>
              <w:ind w:right="-20"/>
              <w:rPr>
                <w:rFonts w:eastAsia="Calibri" w:cs="Calibri"/>
                <w:bCs/>
                <w:sz w:val="20"/>
                <w:szCs w:val="32"/>
              </w:rPr>
            </w:pPr>
            <w:r>
              <w:rPr>
                <w:rFonts w:eastAsia="Calibri" w:cs="Calibri"/>
                <w:bCs/>
                <w:sz w:val="20"/>
                <w:szCs w:val="32"/>
              </w:rPr>
              <w:lastRenderedPageBreak/>
              <w:t>Scott Caldwell</w:t>
            </w:r>
          </w:p>
          <w:p w:rsidR="001A7F65" w:rsidRPr="00C960BB" w:rsidRDefault="001A7F65" w:rsidP="00C960BB">
            <w:pPr>
              <w:ind w:right="-20"/>
              <w:rPr>
                <w:rFonts w:eastAsia="Calibri" w:cs="Calibri"/>
                <w:bCs/>
                <w:sz w:val="20"/>
                <w:szCs w:val="32"/>
              </w:rPr>
            </w:pPr>
            <w:r>
              <w:rPr>
                <w:rFonts w:eastAsia="Calibri" w:cs="Calibri"/>
                <w:bCs/>
                <w:sz w:val="20"/>
                <w:szCs w:val="32"/>
              </w:rPr>
              <w:t>Pulse Data</w:t>
            </w:r>
          </w:p>
        </w:tc>
        <w:tc>
          <w:tcPr>
            <w:tcW w:w="8388" w:type="dxa"/>
            <w:shd w:val="clear" w:color="auto" w:fill="auto"/>
          </w:tcPr>
          <w:p w:rsidR="001A7F65" w:rsidRPr="006339D4" w:rsidRDefault="001A7F65" w:rsidP="00C960BB">
            <w:pPr>
              <w:pStyle w:val="Body2"/>
              <w:rPr>
                <w:rFonts w:ascii="Arial" w:hAnsi="Arial" w:cs="Arial"/>
                <w:sz w:val="20"/>
                <w:szCs w:val="20"/>
              </w:rPr>
            </w:pPr>
            <w:r w:rsidRPr="006339D4">
              <w:rPr>
                <w:rFonts w:ascii="Arial" w:hAnsi="Arial" w:cs="Arial"/>
                <w:sz w:val="20"/>
                <w:szCs w:val="20"/>
              </w:rPr>
              <w:t>How it works and Q&amp;A?</w:t>
            </w:r>
          </w:p>
          <w:p w:rsidR="001A7F65" w:rsidRPr="006339D4" w:rsidRDefault="001A7F65" w:rsidP="005D4BD4">
            <w:pPr>
              <w:pStyle w:val="Body2"/>
              <w:numPr>
                <w:ilvl w:val="1"/>
                <w:numId w:val="2"/>
              </w:numPr>
              <w:rPr>
                <w:rFonts w:ascii="Arial" w:eastAsia="Helvetica" w:hAnsi="Arial" w:cs="Arial"/>
                <w:position w:val="-2"/>
                <w:sz w:val="20"/>
                <w:szCs w:val="20"/>
              </w:rPr>
            </w:pPr>
            <w:r w:rsidRPr="006339D4">
              <w:rPr>
                <w:rFonts w:ascii="Arial" w:hAnsi="Arial" w:cs="Arial"/>
                <w:sz w:val="20"/>
                <w:szCs w:val="20"/>
              </w:rPr>
              <w:t>Overview - Hatton</w:t>
            </w:r>
          </w:p>
          <w:p w:rsidR="001A7F65" w:rsidRPr="006339D4" w:rsidRDefault="001A7F65" w:rsidP="005D4BD4">
            <w:pPr>
              <w:pStyle w:val="Body2"/>
              <w:numPr>
                <w:ilvl w:val="2"/>
                <w:numId w:val="3"/>
              </w:numPr>
              <w:rPr>
                <w:rFonts w:ascii="Arial" w:eastAsia="Helvetica" w:hAnsi="Arial" w:cs="Arial"/>
                <w:position w:val="-2"/>
                <w:sz w:val="20"/>
                <w:szCs w:val="20"/>
              </w:rPr>
            </w:pPr>
            <w:r w:rsidRPr="006339D4">
              <w:rPr>
                <w:rFonts w:ascii="Arial" w:hAnsi="Arial" w:cs="Arial"/>
                <w:sz w:val="20"/>
                <w:szCs w:val="20"/>
              </w:rPr>
              <w:t xml:space="preserve">District choose to implement this last year, Linda got this up and running, needed district dashboard and that still needs work.  Scott started June 1 and got training on Tyler Pulse and he will </w:t>
            </w:r>
            <w:proofErr w:type="gramStart"/>
            <w:r w:rsidRPr="006339D4">
              <w:rPr>
                <w:rFonts w:ascii="Arial" w:hAnsi="Arial" w:cs="Arial"/>
                <w:sz w:val="20"/>
                <w:szCs w:val="20"/>
              </w:rPr>
              <w:t>getting</w:t>
            </w:r>
            <w:proofErr w:type="gramEnd"/>
            <w:r w:rsidRPr="006339D4">
              <w:rPr>
                <w:rFonts w:ascii="Arial" w:hAnsi="Arial" w:cs="Arial"/>
                <w:sz w:val="20"/>
                <w:szCs w:val="20"/>
              </w:rPr>
              <w:t xml:space="preserve"> more training.  Finding more questions/ issues - questions may need time - treat as </w:t>
            </w:r>
            <w:proofErr w:type="spellStart"/>
            <w:r w:rsidRPr="006339D4">
              <w:rPr>
                <w:rFonts w:ascii="Arial" w:hAnsi="Arial" w:cs="Arial"/>
                <w:sz w:val="20"/>
                <w:szCs w:val="20"/>
              </w:rPr>
              <w:t>a</w:t>
            </w:r>
            <w:proofErr w:type="spellEnd"/>
            <w:r w:rsidRPr="006339D4">
              <w:rPr>
                <w:rFonts w:ascii="Arial" w:hAnsi="Arial" w:cs="Arial"/>
                <w:sz w:val="20"/>
                <w:szCs w:val="20"/>
              </w:rPr>
              <w:t xml:space="preserve"> architect plan</w:t>
            </w:r>
          </w:p>
          <w:p w:rsidR="001A7F65" w:rsidRPr="006339D4" w:rsidRDefault="001A7F65" w:rsidP="005D4BD4">
            <w:pPr>
              <w:pStyle w:val="Body2"/>
              <w:numPr>
                <w:ilvl w:val="2"/>
                <w:numId w:val="4"/>
              </w:numPr>
              <w:rPr>
                <w:rFonts w:ascii="Arial" w:eastAsia="Helvetica" w:hAnsi="Arial" w:cs="Arial"/>
                <w:position w:val="-2"/>
                <w:sz w:val="20"/>
                <w:szCs w:val="20"/>
              </w:rPr>
            </w:pPr>
            <w:r w:rsidRPr="006339D4">
              <w:rPr>
                <w:rFonts w:ascii="Arial" w:hAnsi="Arial" w:cs="Arial"/>
                <w:sz w:val="20"/>
                <w:szCs w:val="20"/>
              </w:rPr>
              <w:t>Different direction for Data Manager position - Linda customized reports and data, now design district pulse to pull data YOU need, decentralized data reporting system that is 24/7, all tables can be exported into excel, sustainable strategies to provide and use data</w:t>
            </w:r>
          </w:p>
          <w:p w:rsidR="001A7F65" w:rsidRPr="006339D4" w:rsidRDefault="001A7F65" w:rsidP="005D4BD4">
            <w:pPr>
              <w:pStyle w:val="Body2"/>
              <w:numPr>
                <w:ilvl w:val="1"/>
                <w:numId w:val="5"/>
              </w:numPr>
              <w:rPr>
                <w:rFonts w:ascii="Arial" w:eastAsia="Helvetica" w:hAnsi="Arial" w:cs="Arial"/>
                <w:position w:val="-2"/>
                <w:sz w:val="20"/>
                <w:szCs w:val="20"/>
              </w:rPr>
            </w:pPr>
            <w:r w:rsidRPr="006339D4">
              <w:rPr>
                <w:rFonts w:ascii="Arial" w:hAnsi="Arial" w:cs="Arial"/>
                <w:sz w:val="20"/>
                <w:szCs w:val="20"/>
              </w:rPr>
              <w:t>Users who have access are administrators and counselors (</w:t>
            </w:r>
            <w:r w:rsidRPr="006339D4">
              <w:rPr>
                <w:rFonts w:ascii="Arial" w:hAnsi="Arial" w:cs="Arial"/>
                <w:b/>
                <w:bCs/>
                <w:sz w:val="20"/>
                <w:szCs w:val="20"/>
                <w:u w:val="single"/>
              </w:rPr>
              <w:t>make sure Scott has a list of who should have access for your building!!!</w:t>
            </w:r>
            <w:r w:rsidRPr="006339D4">
              <w:rPr>
                <w:rFonts w:ascii="Arial" w:hAnsi="Arial" w:cs="Arial"/>
                <w:sz w:val="20"/>
                <w:szCs w:val="20"/>
              </w:rPr>
              <w:t>)</w:t>
            </w:r>
          </w:p>
          <w:p w:rsidR="001A7F65" w:rsidRPr="006339D4" w:rsidRDefault="001A7F65" w:rsidP="00C960BB">
            <w:pPr>
              <w:pStyle w:val="Body2"/>
              <w:rPr>
                <w:rFonts w:ascii="Arial" w:hAnsi="Arial" w:cs="Arial"/>
                <w:sz w:val="20"/>
                <w:szCs w:val="20"/>
              </w:rPr>
            </w:pPr>
          </w:p>
          <w:p w:rsidR="001A7F65" w:rsidRPr="006339D4" w:rsidRDefault="001A7F65" w:rsidP="005D4BD4">
            <w:pPr>
              <w:pStyle w:val="Body2"/>
              <w:numPr>
                <w:ilvl w:val="0"/>
                <w:numId w:val="6"/>
              </w:numPr>
              <w:rPr>
                <w:rFonts w:ascii="Arial" w:eastAsia="Helvetica" w:hAnsi="Arial" w:cs="Arial"/>
                <w:position w:val="-2"/>
                <w:sz w:val="20"/>
                <w:szCs w:val="20"/>
              </w:rPr>
            </w:pPr>
            <w:r w:rsidRPr="006339D4">
              <w:rPr>
                <w:rFonts w:ascii="Arial" w:hAnsi="Arial" w:cs="Arial"/>
                <w:sz w:val="20"/>
                <w:szCs w:val="20"/>
              </w:rPr>
              <w:t>Scott - program background, systems analysis, designing, databases</w:t>
            </w:r>
          </w:p>
          <w:p w:rsidR="001A7F65" w:rsidRPr="006339D4" w:rsidRDefault="001A7F65" w:rsidP="005D4BD4">
            <w:pPr>
              <w:pStyle w:val="Body2"/>
              <w:numPr>
                <w:ilvl w:val="1"/>
                <w:numId w:val="7"/>
              </w:numPr>
              <w:rPr>
                <w:rFonts w:ascii="Arial" w:eastAsia="Helvetica" w:hAnsi="Arial" w:cs="Arial"/>
                <w:position w:val="-2"/>
                <w:sz w:val="20"/>
                <w:szCs w:val="20"/>
              </w:rPr>
            </w:pPr>
            <w:r w:rsidRPr="006339D4">
              <w:rPr>
                <w:rFonts w:ascii="Arial" w:hAnsi="Arial" w:cs="Arial"/>
                <w:sz w:val="20"/>
                <w:szCs w:val="20"/>
              </w:rPr>
              <w:t>Not an education background so needs help understanding what we need</w:t>
            </w:r>
          </w:p>
          <w:p w:rsidR="001A7F65" w:rsidRPr="006339D4" w:rsidRDefault="001A7F65" w:rsidP="005D4BD4">
            <w:pPr>
              <w:pStyle w:val="Body2"/>
              <w:numPr>
                <w:ilvl w:val="1"/>
                <w:numId w:val="8"/>
              </w:numPr>
              <w:rPr>
                <w:rFonts w:ascii="Arial" w:eastAsia="Helvetica" w:hAnsi="Arial" w:cs="Arial"/>
                <w:position w:val="-2"/>
                <w:sz w:val="20"/>
                <w:szCs w:val="20"/>
              </w:rPr>
            </w:pPr>
            <w:r w:rsidRPr="006339D4">
              <w:rPr>
                <w:rFonts w:ascii="Arial" w:hAnsi="Arial" w:cs="Arial"/>
                <w:sz w:val="20"/>
                <w:szCs w:val="20"/>
              </w:rPr>
              <w:t>Want to see at top right hand part of page MCPS PRINCIPAL's PORTAL</w:t>
            </w:r>
          </w:p>
          <w:p w:rsidR="001A7F65" w:rsidRPr="006339D4" w:rsidRDefault="001A7F65" w:rsidP="005D4BD4">
            <w:pPr>
              <w:pStyle w:val="Body2"/>
              <w:numPr>
                <w:ilvl w:val="1"/>
                <w:numId w:val="9"/>
              </w:numPr>
              <w:rPr>
                <w:rFonts w:ascii="Arial" w:eastAsia="Helvetica" w:hAnsi="Arial" w:cs="Arial"/>
                <w:position w:val="-2"/>
                <w:sz w:val="20"/>
                <w:szCs w:val="20"/>
              </w:rPr>
            </w:pPr>
            <w:r w:rsidRPr="006339D4">
              <w:rPr>
                <w:rFonts w:ascii="Arial" w:hAnsi="Arial" w:cs="Arial"/>
                <w:sz w:val="20"/>
                <w:szCs w:val="20"/>
              </w:rPr>
              <w:t>In Q, daily process that takes Q data and packages and formats it to principal's portal</w:t>
            </w:r>
          </w:p>
          <w:p w:rsidR="001A7F65" w:rsidRPr="006339D4" w:rsidRDefault="001A7F65" w:rsidP="005D4BD4">
            <w:pPr>
              <w:pStyle w:val="Body2"/>
              <w:numPr>
                <w:ilvl w:val="2"/>
                <w:numId w:val="10"/>
              </w:numPr>
              <w:rPr>
                <w:rFonts w:ascii="Arial" w:eastAsia="Helvetica" w:hAnsi="Arial" w:cs="Arial"/>
                <w:position w:val="-2"/>
                <w:sz w:val="20"/>
                <w:szCs w:val="20"/>
              </w:rPr>
            </w:pPr>
            <w:r w:rsidRPr="006339D4">
              <w:rPr>
                <w:rFonts w:ascii="Arial" w:hAnsi="Arial" w:cs="Arial"/>
                <w:sz w:val="20"/>
                <w:szCs w:val="20"/>
              </w:rPr>
              <w:t>Which data is used to create attendance and enrollment chart?</w:t>
            </w:r>
          </w:p>
          <w:p w:rsidR="001A7F65" w:rsidRPr="006339D4" w:rsidRDefault="001A7F65" w:rsidP="005D4BD4">
            <w:pPr>
              <w:pStyle w:val="Body2"/>
              <w:numPr>
                <w:ilvl w:val="3"/>
                <w:numId w:val="11"/>
              </w:numPr>
              <w:rPr>
                <w:rFonts w:ascii="Arial" w:eastAsia="Helvetica" w:hAnsi="Arial" w:cs="Arial"/>
                <w:position w:val="-2"/>
                <w:sz w:val="20"/>
                <w:szCs w:val="20"/>
              </w:rPr>
            </w:pPr>
            <w:r w:rsidRPr="006339D4">
              <w:rPr>
                <w:rFonts w:ascii="Arial" w:hAnsi="Arial" w:cs="Arial"/>
                <w:sz w:val="20"/>
                <w:szCs w:val="20"/>
              </w:rPr>
              <w:t xml:space="preserve"> Counting number of student IDs in student active chart</w:t>
            </w:r>
          </w:p>
          <w:p w:rsidR="001A7F65" w:rsidRPr="006339D4" w:rsidRDefault="001A7F65" w:rsidP="005D4BD4">
            <w:pPr>
              <w:pStyle w:val="Body2"/>
              <w:numPr>
                <w:ilvl w:val="3"/>
                <w:numId w:val="12"/>
              </w:numPr>
              <w:rPr>
                <w:rFonts w:ascii="Arial" w:eastAsia="Helvetica" w:hAnsi="Arial" w:cs="Arial"/>
                <w:position w:val="-2"/>
                <w:sz w:val="20"/>
                <w:szCs w:val="20"/>
              </w:rPr>
            </w:pPr>
            <w:r w:rsidRPr="006339D4">
              <w:rPr>
                <w:rFonts w:ascii="Arial" w:hAnsi="Arial" w:cs="Arial"/>
                <w:sz w:val="20"/>
                <w:szCs w:val="20"/>
              </w:rPr>
              <w:t>But doesn't match our Q data - yes, our 13-14 data got wiped so we are waiting to get data as 14-15 starts</w:t>
            </w:r>
          </w:p>
          <w:p w:rsidR="001A7F65" w:rsidRPr="006339D4" w:rsidRDefault="001A7F65" w:rsidP="005D4BD4">
            <w:pPr>
              <w:pStyle w:val="Body2"/>
              <w:numPr>
                <w:ilvl w:val="2"/>
                <w:numId w:val="13"/>
              </w:numPr>
              <w:rPr>
                <w:rFonts w:ascii="Arial" w:eastAsia="Helvetica" w:hAnsi="Arial" w:cs="Arial"/>
                <w:position w:val="-2"/>
                <w:sz w:val="20"/>
                <w:szCs w:val="20"/>
              </w:rPr>
            </w:pPr>
            <w:r w:rsidRPr="006339D4">
              <w:rPr>
                <w:rFonts w:ascii="Arial" w:hAnsi="Arial" w:cs="Arial"/>
                <w:sz w:val="20"/>
                <w:szCs w:val="20"/>
              </w:rPr>
              <w:t>At Risk Table</w:t>
            </w:r>
          </w:p>
          <w:p w:rsidR="001A7F65" w:rsidRPr="006339D4" w:rsidRDefault="001A7F65" w:rsidP="005D4BD4">
            <w:pPr>
              <w:pStyle w:val="Body2"/>
              <w:numPr>
                <w:ilvl w:val="3"/>
                <w:numId w:val="14"/>
              </w:numPr>
              <w:rPr>
                <w:rFonts w:ascii="Arial" w:eastAsia="Helvetica" w:hAnsi="Arial" w:cs="Arial"/>
                <w:position w:val="-2"/>
                <w:sz w:val="20"/>
                <w:szCs w:val="20"/>
              </w:rPr>
            </w:pPr>
            <w:r w:rsidRPr="006339D4">
              <w:rPr>
                <w:rFonts w:ascii="Arial" w:hAnsi="Arial" w:cs="Arial"/>
                <w:sz w:val="20"/>
                <w:szCs w:val="20"/>
              </w:rPr>
              <w:t>no one is at risk right now</w:t>
            </w:r>
          </w:p>
          <w:p w:rsidR="001A7F65" w:rsidRPr="006339D4" w:rsidRDefault="001A7F65" w:rsidP="005D4BD4">
            <w:pPr>
              <w:pStyle w:val="Body2"/>
              <w:numPr>
                <w:ilvl w:val="3"/>
                <w:numId w:val="15"/>
              </w:numPr>
              <w:rPr>
                <w:rFonts w:ascii="Arial" w:eastAsia="Helvetica" w:hAnsi="Arial" w:cs="Arial"/>
                <w:position w:val="-2"/>
                <w:sz w:val="20"/>
                <w:szCs w:val="20"/>
              </w:rPr>
            </w:pPr>
            <w:r w:rsidRPr="006339D4">
              <w:rPr>
                <w:rFonts w:ascii="Arial" w:hAnsi="Arial" w:cs="Arial"/>
                <w:sz w:val="20"/>
                <w:szCs w:val="20"/>
              </w:rPr>
              <w:t>Factors - male, attendance, failing classes, discipline referrals (is it cumulative in the program or year to year? Scott thinks there is no data right now, so we think it starts over)</w:t>
            </w:r>
          </w:p>
          <w:p w:rsidR="001A7F65" w:rsidRPr="006339D4" w:rsidRDefault="001A7F65" w:rsidP="005D4BD4">
            <w:pPr>
              <w:pStyle w:val="Body2"/>
              <w:numPr>
                <w:ilvl w:val="4"/>
                <w:numId w:val="16"/>
              </w:numPr>
              <w:rPr>
                <w:rFonts w:ascii="Arial" w:eastAsia="Helvetica" w:hAnsi="Arial" w:cs="Arial"/>
                <w:position w:val="-2"/>
                <w:sz w:val="20"/>
                <w:szCs w:val="20"/>
              </w:rPr>
            </w:pPr>
            <w:r w:rsidRPr="006339D4">
              <w:rPr>
                <w:rFonts w:ascii="Arial" w:hAnsi="Arial" w:cs="Arial"/>
                <w:sz w:val="20"/>
                <w:szCs w:val="20"/>
              </w:rPr>
              <w:t>Wipes attendance data but not behavior, but is that a true measure of at risk</w:t>
            </w:r>
          </w:p>
          <w:p w:rsidR="001A7F65" w:rsidRPr="006339D4" w:rsidRDefault="001A7F65" w:rsidP="005D4BD4">
            <w:pPr>
              <w:pStyle w:val="Body2"/>
              <w:numPr>
                <w:ilvl w:val="4"/>
                <w:numId w:val="17"/>
              </w:numPr>
              <w:rPr>
                <w:rFonts w:ascii="Arial" w:eastAsia="Helvetica" w:hAnsi="Arial" w:cs="Arial"/>
                <w:position w:val="-2"/>
                <w:sz w:val="20"/>
                <w:szCs w:val="20"/>
              </w:rPr>
            </w:pPr>
            <w:r w:rsidRPr="006339D4">
              <w:rPr>
                <w:rFonts w:ascii="Arial" w:hAnsi="Arial" w:cs="Arial"/>
                <w:sz w:val="20"/>
                <w:szCs w:val="20"/>
              </w:rPr>
              <w:t>What data is used to factor at-risk? And can we add things to the algorithm</w:t>
            </w:r>
          </w:p>
          <w:p w:rsidR="001A7F65" w:rsidRPr="006339D4" w:rsidRDefault="001A7F65" w:rsidP="005D4BD4">
            <w:pPr>
              <w:pStyle w:val="Body2"/>
              <w:numPr>
                <w:ilvl w:val="5"/>
                <w:numId w:val="18"/>
              </w:numPr>
              <w:rPr>
                <w:rFonts w:ascii="Arial" w:eastAsia="Helvetica" w:hAnsi="Arial" w:cs="Arial"/>
                <w:position w:val="-2"/>
                <w:sz w:val="20"/>
                <w:szCs w:val="20"/>
              </w:rPr>
            </w:pPr>
            <w:r w:rsidRPr="006339D4">
              <w:rPr>
                <w:rFonts w:ascii="Arial" w:hAnsi="Arial" w:cs="Arial"/>
                <w:sz w:val="20"/>
                <w:szCs w:val="20"/>
              </w:rPr>
              <w:t xml:space="preserve">  </w:t>
            </w:r>
            <w:proofErr w:type="gramStart"/>
            <w:r w:rsidRPr="006339D4">
              <w:rPr>
                <w:rFonts w:ascii="Arial" w:hAnsi="Arial" w:cs="Arial"/>
                <w:sz w:val="20"/>
                <w:szCs w:val="20"/>
              </w:rPr>
              <w:t>transient</w:t>
            </w:r>
            <w:proofErr w:type="gramEnd"/>
            <w:r w:rsidRPr="006339D4">
              <w:rPr>
                <w:rFonts w:ascii="Arial" w:hAnsi="Arial" w:cs="Arial"/>
                <w:sz w:val="20"/>
                <w:szCs w:val="20"/>
              </w:rPr>
              <w:t xml:space="preserve">? </w:t>
            </w:r>
            <w:proofErr w:type="gramStart"/>
            <w:r w:rsidRPr="006339D4">
              <w:rPr>
                <w:rFonts w:ascii="Arial" w:hAnsi="Arial" w:cs="Arial"/>
                <w:sz w:val="20"/>
                <w:szCs w:val="20"/>
              </w:rPr>
              <w:t>pull</w:t>
            </w:r>
            <w:proofErr w:type="gramEnd"/>
            <w:r w:rsidRPr="006339D4">
              <w:rPr>
                <w:rFonts w:ascii="Arial" w:hAnsi="Arial" w:cs="Arial"/>
                <w:sz w:val="20"/>
                <w:szCs w:val="20"/>
              </w:rPr>
              <w:t xml:space="preserve"> data from other schools? </w:t>
            </w:r>
          </w:p>
          <w:p w:rsidR="001A7F65" w:rsidRPr="006339D4" w:rsidRDefault="001A7F65" w:rsidP="005D4BD4">
            <w:pPr>
              <w:pStyle w:val="Body2"/>
              <w:numPr>
                <w:ilvl w:val="6"/>
                <w:numId w:val="19"/>
              </w:numPr>
              <w:rPr>
                <w:rFonts w:ascii="Arial" w:eastAsia="Helvetica" w:hAnsi="Arial" w:cs="Arial"/>
                <w:position w:val="-2"/>
                <w:sz w:val="20"/>
                <w:szCs w:val="20"/>
              </w:rPr>
            </w:pPr>
            <w:r w:rsidRPr="006339D4">
              <w:rPr>
                <w:rFonts w:ascii="Arial" w:hAnsi="Arial" w:cs="Arial"/>
                <w:sz w:val="20"/>
                <w:szCs w:val="20"/>
              </w:rPr>
              <w:t xml:space="preserve">Hatton - enrolling and </w:t>
            </w:r>
            <w:proofErr w:type="spellStart"/>
            <w:r w:rsidRPr="006339D4">
              <w:rPr>
                <w:rFonts w:ascii="Arial" w:hAnsi="Arial" w:cs="Arial"/>
                <w:sz w:val="20"/>
                <w:szCs w:val="20"/>
              </w:rPr>
              <w:t>unenrolling</w:t>
            </w:r>
            <w:proofErr w:type="spellEnd"/>
            <w:r w:rsidRPr="006339D4">
              <w:rPr>
                <w:rFonts w:ascii="Arial" w:hAnsi="Arial" w:cs="Arial"/>
                <w:sz w:val="20"/>
                <w:szCs w:val="20"/>
              </w:rPr>
              <w:t xml:space="preserve"> students don't sync at the moment</w:t>
            </w:r>
          </w:p>
          <w:p w:rsidR="001A7F65" w:rsidRPr="006339D4" w:rsidRDefault="001A7F65" w:rsidP="005D4BD4">
            <w:pPr>
              <w:pStyle w:val="Body2"/>
              <w:numPr>
                <w:ilvl w:val="5"/>
                <w:numId w:val="20"/>
              </w:numPr>
              <w:rPr>
                <w:rFonts w:ascii="Arial" w:eastAsia="Helvetica" w:hAnsi="Arial" w:cs="Arial"/>
                <w:position w:val="-2"/>
                <w:sz w:val="20"/>
                <w:szCs w:val="20"/>
              </w:rPr>
            </w:pPr>
            <w:r w:rsidRPr="006339D4">
              <w:rPr>
                <w:rFonts w:ascii="Arial" w:hAnsi="Arial" w:cs="Arial"/>
                <w:sz w:val="20"/>
                <w:szCs w:val="20"/>
              </w:rPr>
              <w:t xml:space="preserve">there is a capability to set up a factor based system, give weight to certain behaviors/ conditions, but we aren't using that at the moment; Scott would like our </w:t>
            </w:r>
            <w:proofErr w:type="spellStart"/>
            <w:r w:rsidRPr="006339D4">
              <w:rPr>
                <w:rFonts w:ascii="Arial" w:hAnsi="Arial" w:cs="Arial"/>
                <w:sz w:val="20"/>
                <w:szCs w:val="20"/>
              </w:rPr>
              <w:t>feed back</w:t>
            </w:r>
            <w:proofErr w:type="spellEnd"/>
            <w:r w:rsidRPr="006339D4">
              <w:rPr>
                <w:rFonts w:ascii="Arial" w:hAnsi="Arial" w:cs="Arial"/>
                <w:sz w:val="20"/>
                <w:szCs w:val="20"/>
              </w:rPr>
              <w:t xml:space="preserve"> on what we want </w:t>
            </w:r>
          </w:p>
          <w:p w:rsidR="001A7F65" w:rsidRPr="006339D4" w:rsidRDefault="001A7F65" w:rsidP="005D4BD4">
            <w:pPr>
              <w:pStyle w:val="Body2"/>
              <w:numPr>
                <w:ilvl w:val="5"/>
                <w:numId w:val="21"/>
              </w:numPr>
              <w:rPr>
                <w:rFonts w:ascii="Arial" w:eastAsia="Helvetica" w:hAnsi="Arial" w:cs="Arial"/>
                <w:position w:val="-2"/>
                <w:sz w:val="20"/>
                <w:szCs w:val="20"/>
              </w:rPr>
            </w:pPr>
            <w:r w:rsidRPr="006339D4">
              <w:rPr>
                <w:rFonts w:ascii="Arial" w:hAnsi="Arial" w:cs="Arial"/>
                <w:sz w:val="20"/>
                <w:szCs w:val="20"/>
              </w:rPr>
              <w:t>with unique student ID, we should be able to keep track of students who move around in our district, we should be able to track all of the data from our district (if they move out, that's a different story)</w:t>
            </w:r>
          </w:p>
          <w:p w:rsidR="001A7F65" w:rsidRPr="006339D4" w:rsidRDefault="001A7F65" w:rsidP="005D4BD4">
            <w:pPr>
              <w:pStyle w:val="Body2"/>
              <w:numPr>
                <w:ilvl w:val="5"/>
                <w:numId w:val="22"/>
              </w:numPr>
              <w:rPr>
                <w:rFonts w:ascii="Arial" w:eastAsia="Helvetica" w:hAnsi="Arial" w:cs="Arial"/>
                <w:position w:val="-2"/>
                <w:sz w:val="20"/>
                <w:szCs w:val="20"/>
              </w:rPr>
            </w:pPr>
            <w:r w:rsidRPr="006339D4">
              <w:rPr>
                <w:rFonts w:ascii="Arial" w:hAnsi="Arial" w:cs="Arial"/>
                <w:sz w:val="20"/>
                <w:szCs w:val="20"/>
              </w:rPr>
              <w:t>Scott is still questioning how the at risk table works, why aren't we seeing data now? no sustainable system at the moment</w:t>
            </w:r>
          </w:p>
          <w:p w:rsidR="001A7F65" w:rsidRPr="006339D4" w:rsidRDefault="001A7F65" w:rsidP="005D4BD4">
            <w:pPr>
              <w:pStyle w:val="Body2"/>
              <w:numPr>
                <w:ilvl w:val="5"/>
                <w:numId w:val="23"/>
              </w:numPr>
              <w:rPr>
                <w:rFonts w:ascii="Arial" w:eastAsia="Helvetica" w:hAnsi="Arial" w:cs="Arial"/>
                <w:position w:val="-2"/>
                <w:sz w:val="20"/>
                <w:szCs w:val="20"/>
              </w:rPr>
            </w:pPr>
            <w:r w:rsidRPr="006339D4">
              <w:rPr>
                <w:rFonts w:ascii="Arial" w:hAnsi="Arial" w:cs="Arial"/>
                <w:sz w:val="20"/>
                <w:szCs w:val="20"/>
              </w:rPr>
              <w:t>Table of factors is under risk analysis (left hand menu)</w:t>
            </w:r>
          </w:p>
          <w:p w:rsidR="001A7F65" w:rsidRPr="006339D4" w:rsidRDefault="001A7F65" w:rsidP="005D4BD4">
            <w:pPr>
              <w:pStyle w:val="Body2"/>
              <w:numPr>
                <w:ilvl w:val="6"/>
                <w:numId w:val="24"/>
              </w:numPr>
              <w:rPr>
                <w:rFonts w:ascii="Arial" w:eastAsia="Helvetica" w:hAnsi="Arial" w:cs="Arial"/>
                <w:position w:val="-2"/>
                <w:sz w:val="20"/>
                <w:szCs w:val="20"/>
              </w:rPr>
            </w:pPr>
            <w:r w:rsidRPr="006339D4">
              <w:rPr>
                <w:rFonts w:ascii="Arial" w:hAnsi="Arial" w:cs="Arial"/>
                <w:sz w:val="20"/>
                <w:szCs w:val="20"/>
              </w:rPr>
              <w:t xml:space="preserve">Risk analysis parts - gender, ethnicity, ELL, </w:t>
            </w:r>
            <w:proofErr w:type="spellStart"/>
            <w:r w:rsidRPr="006339D4">
              <w:rPr>
                <w:rFonts w:ascii="Arial" w:hAnsi="Arial" w:cs="Arial"/>
                <w:sz w:val="20"/>
                <w:szCs w:val="20"/>
              </w:rPr>
              <w:t>SpEd</w:t>
            </w:r>
            <w:proofErr w:type="spellEnd"/>
            <w:r w:rsidRPr="006339D4">
              <w:rPr>
                <w:rFonts w:ascii="Arial" w:hAnsi="Arial" w:cs="Arial"/>
                <w:sz w:val="20"/>
                <w:szCs w:val="20"/>
              </w:rPr>
              <w:t xml:space="preserve">, Gifted, Absent %, missing marks, consecutive absences, total discipline, action days (linked to disciplinary actions), NCLB, LEP, Title 1, immigrant, 504, homeless, </w:t>
            </w:r>
            <w:proofErr w:type="spellStart"/>
            <w:r w:rsidRPr="006339D4">
              <w:rPr>
                <w:rFonts w:ascii="Arial" w:hAnsi="Arial" w:cs="Arial"/>
                <w:sz w:val="20"/>
                <w:szCs w:val="20"/>
              </w:rPr>
              <w:t>tardies</w:t>
            </w:r>
            <w:proofErr w:type="spellEnd"/>
            <w:r w:rsidRPr="006339D4">
              <w:rPr>
                <w:rFonts w:ascii="Arial" w:hAnsi="Arial" w:cs="Arial"/>
                <w:sz w:val="20"/>
                <w:szCs w:val="20"/>
              </w:rPr>
              <w:t>,  maximum GPA, GPA improvement, selected action count NCLB score, current year freshman, transcript, transcript F, ninth grade F, OA levels</w:t>
            </w:r>
          </w:p>
          <w:p w:rsidR="001A7F65" w:rsidRPr="006339D4" w:rsidRDefault="001A7F65" w:rsidP="005D4BD4">
            <w:pPr>
              <w:pStyle w:val="Body2"/>
              <w:numPr>
                <w:ilvl w:val="6"/>
                <w:numId w:val="25"/>
              </w:numPr>
              <w:rPr>
                <w:rFonts w:ascii="Arial" w:eastAsia="Helvetica" w:hAnsi="Arial" w:cs="Arial"/>
                <w:position w:val="-2"/>
                <w:sz w:val="20"/>
                <w:szCs w:val="20"/>
              </w:rPr>
            </w:pPr>
            <w:proofErr w:type="spellStart"/>
            <w:r w:rsidRPr="006339D4">
              <w:rPr>
                <w:rFonts w:ascii="Arial" w:hAnsi="Arial" w:cs="Arial"/>
                <w:sz w:val="20"/>
                <w:szCs w:val="20"/>
              </w:rPr>
              <w:t>SpEd</w:t>
            </w:r>
            <w:proofErr w:type="spellEnd"/>
            <w:r w:rsidRPr="006339D4">
              <w:rPr>
                <w:rFonts w:ascii="Arial" w:hAnsi="Arial" w:cs="Arial"/>
                <w:sz w:val="20"/>
                <w:szCs w:val="20"/>
              </w:rPr>
              <w:t xml:space="preserve"> and homeless Cindy Kennedy is in charge district and high school record clerk</w:t>
            </w:r>
          </w:p>
          <w:p w:rsidR="001A7F65" w:rsidRPr="006339D4" w:rsidRDefault="001A7F65" w:rsidP="005D4BD4">
            <w:pPr>
              <w:pStyle w:val="Body2"/>
              <w:numPr>
                <w:ilvl w:val="6"/>
                <w:numId w:val="26"/>
              </w:numPr>
              <w:rPr>
                <w:rFonts w:ascii="Arial" w:eastAsia="Helvetica" w:hAnsi="Arial" w:cs="Arial"/>
                <w:position w:val="-2"/>
                <w:sz w:val="20"/>
                <w:szCs w:val="20"/>
              </w:rPr>
            </w:pPr>
            <w:r w:rsidRPr="006339D4">
              <w:rPr>
                <w:rFonts w:ascii="Arial" w:hAnsi="Arial" w:cs="Arial"/>
                <w:sz w:val="20"/>
                <w:szCs w:val="20"/>
              </w:rPr>
              <w:t>What test scores are we doing? MAPS data last year not in yet</w:t>
            </w:r>
            <w:proofErr w:type="gramStart"/>
            <w:r w:rsidRPr="006339D4">
              <w:rPr>
                <w:rFonts w:ascii="Arial" w:hAnsi="Arial" w:cs="Arial"/>
                <w:sz w:val="20"/>
                <w:szCs w:val="20"/>
              </w:rPr>
              <w:t>?,</w:t>
            </w:r>
            <w:proofErr w:type="gramEnd"/>
            <w:r w:rsidRPr="006339D4">
              <w:rPr>
                <w:rFonts w:ascii="Arial" w:hAnsi="Arial" w:cs="Arial"/>
                <w:sz w:val="20"/>
                <w:szCs w:val="20"/>
              </w:rPr>
              <w:t xml:space="preserve"> SBAC? </w:t>
            </w:r>
          </w:p>
          <w:p w:rsidR="001A7F65" w:rsidRPr="006339D4" w:rsidRDefault="001A7F65" w:rsidP="005D4BD4">
            <w:pPr>
              <w:pStyle w:val="Body2"/>
              <w:numPr>
                <w:ilvl w:val="6"/>
                <w:numId w:val="27"/>
              </w:numPr>
              <w:rPr>
                <w:rFonts w:ascii="Arial" w:eastAsia="Helvetica" w:hAnsi="Arial" w:cs="Arial"/>
                <w:position w:val="-2"/>
                <w:sz w:val="20"/>
                <w:szCs w:val="20"/>
              </w:rPr>
            </w:pPr>
            <w:r w:rsidRPr="006339D4">
              <w:rPr>
                <w:rFonts w:ascii="Arial" w:hAnsi="Arial" w:cs="Arial"/>
                <w:sz w:val="20"/>
                <w:szCs w:val="20"/>
              </w:rPr>
              <w:t xml:space="preserve">Linda built with feedback about what was important and her experience, we need to go through this and look at our kids - if </w:t>
            </w:r>
            <w:proofErr w:type="gramStart"/>
            <w:r w:rsidRPr="006339D4">
              <w:rPr>
                <w:rFonts w:ascii="Arial" w:hAnsi="Arial" w:cs="Arial"/>
                <w:sz w:val="20"/>
                <w:szCs w:val="20"/>
              </w:rPr>
              <w:t>an at</w:t>
            </w:r>
            <w:proofErr w:type="gramEnd"/>
            <w:r w:rsidRPr="006339D4">
              <w:rPr>
                <w:rFonts w:ascii="Arial" w:hAnsi="Arial" w:cs="Arial"/>
                <w:sz w:val="20"/>
                <w:szCs w:val="20"/>
              </w:rPr>
              <w:t xml:space="preserve"> risk kid is NOT identified - why not?</w:t>
            </w:r>
          </w:p>
          <w:p w:rsidR="001A7F65" w:rsidRPr="006339D4" w:rsidRDefault="001A7F65" w:rsidP="005D4BD4">
            <w:pPr>
              <w:pStyle w:val="Body2"/>
              <w:numPr>
                <w:ilvl w:val="7"/>
                <w:numId w:val="28"/>
              </w:numPr>
              <w:rPr>
                <w:rFonts w:ascii="Arial" w:eastAsia="Helvetica" w:hAnsi="Arial" w:cs="Arial"/>
                <w:position w:val="-2"/>
                <w:sz w:val="20"/>
                <w:szCs w:val="20"/>
              </w:rPr>
            </w:pPr>
            <w:r w:rsidRPr="006339D4">
              <w:rPr>
                <w:rFonts w:ascii="Arial" w:hAnsi="Arial" w:cs="Arial"/>
                <w:sz w:val="20"/>
                <w:szCs w:val="20"/>
              </w:rPr>
              <w:t>Can we have the algorithm?  Scott has help ticket in with company to ask some of these questions</w:t>
            </w:r>
          </w:p>
          <w:p w:rsidR="001A7F65" w:rsidRPr="006339D4" w:rsidRDefault="001A7F65" w:rsidP="005D4BD4">
            <w:pPr>
              <w:pStyle w:val="Body2"/>
              <w:numPr>
                <w:ilvl w:val="7"/>
                <w:numId w:val="29"/>
              </w:numPr>
              <w:rPr>
                <w:rFonts w:ascii="Arial" w:eastAsia="Helvetica" w:hAnsi="Arial" w:cs="Arial"/>
                <w:position w:val="-2"/>
                <w:sz w:val="20"/>
                <w:szCs w:val="20"/>
              </w:rPr>
            </w:pPr>
            <w:r w:rsidRPr="006339D4">
              <w:rPr>
                <w:rFonts w:ascii="Arial" w:hAnsi="Arial" w:cs="Arial"/>
                <w:sz w:val="20"/>
                <w:szCs w:val="20"/>
              </w:rPr>
              <w:t>Feedback - let's go through what we see and is there anything on there we can't see that we need</w:t>
            </w:r>
          </w:p>
          <w:p w:rsidR="001A7F65" w:rsidRPr="006339D4" w:rsidRDefault="001A7F65" w:rsidP="005D4BD4">
            <w:pPr>
              <w:pStyle w:val="Body2"/>
              <w:numPr>
                <w:ilvl w:val="8"/>
                <w:numId w:val="30"/>
              </w:numPr>
              <w:rPr>
                <w:rFonts w:ascii="Arial" w:eastAsia="Helvetica" w:hAnsi="Arial" w:cs="Arial"/>
                <w:position w:val="-2"/>
                <w:sz w:val="20"/>
                <w:szCs w:val="20"/>
              </w:rPr>
            </w:pPr>
            <w:proofErr w:type="gramStart"/>
            <w:r w:rsidRPr="006339D4">
              <w:rPr>
                <w:rFonts w:ascii="Arial" w:hAnsi="Arial" w:cs="Arial"/>
                <w:sz w:val="20"/>
                <w:szCs w:val="20"/>
              </w:rPr>
              <w:t>need</w:t>
            </w:r>
            <w:proofErr w:type="gramEnd"/>
            <w:r w:rsidRPr="006339D4">
              <w:rPr>
                <w:rFonts w:ascii="Arial" w:hAnsi="Arial" w:cs="Arial"/>
                <w:sz w:val="20"/>
                <w:szCs w:val="20"/>
              </w:rPr>
              <w:t xml:space="preserve"> student achievement data and current marks - what score earns risk points? How is it weighted?  Are there benchmarks so we can plan interventions? How does the algorithm work and how is pulse data being </w:t>
            </w:r>
            <w:r w:rsidRPr="006339D4">
              <w:rPr>
                <w:rFonts w:ascii="Arial" w:hAnsi="Arial" w:cs="Arial"/>
                <w:sz w:val="20"/>
                <w:szCs w:val="20"/>
              </w:rPr>
              <w:lastRenderedPageBreak/>
              <w:t>used in it?</w:t>
            </w:r>
          </w:p>
          <w:p w:rsidR="001A7F65" w:rsidRPr="006339D4" w:rsidRDefault="001A7F65" w:rsidP="005D4BD4">
            <w:pPr>
              <w:pStyle w:val="Body2"/>
              <w:numPr>
                <w:ilvl w:val="8"/>
                <w:numId w:val="31"/>
              </w:numPr>
              <w:rPr>
                <w:rFonts w:ascii="Arial" w:eastAsia="Helvetica" w:hAnsi="Arial" w:cs="Arial"/>
                <w:position w:val="-2"/>
                <w:sz w:val="20"/>
                <w:szCs w:val="20"/>
              </w:rPr>
            </w:pPr>
            <w:r w:rsidRPr="006339D4">
              <w:rPr>
                <w:rFonts w:ascii="Arial" w:hAnsi="Arial" w:cs="Arial"/>
                <w:sz w:val="20"/>
                <w:szCs w:val="20"/>
              </w:rPr>
              <w:t xml:space="preserve">This is pulling last night's data so only see that </w:t>
            </w:r>
          </w:p>
          <w:p w:rsidR="001A7F65" w:rsidRPr="006339D4" w:rsidRDefault="001A7F65" w:rsidP="005D4BD4">
            <w:pPr>
              <w:pStyle w:val="Body2"/>
              <w:numPr>
                <w:ilvl w:val="8"/>
                <w:numId w:val="32"/>
              </w:numPr>
              <w:rPr>
                <w:rFonts w:ascii="Arial" w:eastAsia="Helvetica" w:hAnsi="Arial" w:cs="Arial"/>
                <w:position w:val="-2"/>
                <w:sz w:val="20"/>
                <w:szCs w:val="20"/>
              </w:rPr>
            </w:pPr>
            <w:r w:rsidRPr="006339D4">
              <w:rPr>
                <w:rFonts w:ascii="Arial" w:hAnsi="Arial" w:cs="Arial"/>
                <w:sz w:val="20"/>
                <w:szCs w:val="20"/>
              </w:rPr>
              <w:t>Like to see attendance percentages by grade and YTD - in Q in reports grade level percent present, and total percent present - Linda sent spreadsheet - what codes to do you use in Q to mark students absent?  Everyone had to say what they use - Linda then made 3 present codes and absence codes; analysis class attendance in Q report to see why kids were absent; comparing with principals' portal was way higher?  WHY? Is there a whole day present or are they counting partial attendance? What is the tipping point for counting present? Calculates right now by class period</w:t>
            </w:r>
          </w:p>
          <w:p w:rsidR="001A7F65" w:rsidRPr="006339D4" w:rsidRDefault="001A7F65" w:rsidP="005D4BD4">
            <w:pPr>
              <w:pStyle w:val="Body2"/>
              <w:numPr>
                <w:ilvl w:val="8"/>
                <w:numId w:val="33"/>
              </w:numPr>
              <w:rPr>
                <w:rFonts w:ascii="Arial" w:eastAsia="Helvetica" w:hAnsi="Arial" w:cs="Arial"/>
                <w:position w:val="-2"/>
                <w:sz w:val="20"/>
                <w:szCs w:val="20"/>
              </w:rPr>
            </w:pPr>
            <w:r w:rsidRPr="006339D4">
              <w:rPr>
                <w:rFonts w:ascii="Arial" w:hAnsi="Arial" w:cs="Arial"/>
                <w:sz w:val="20"/>
                <w:szCs w:val="20"/>
              </w:rPr>
              <w:t>Scott thinks we can update  Principals' portal to match Q data; we can customize so we should be able to format Q data to present here</w:t>
            </w:r>
          </w:p>
          <w:p w:rsidR="001A7F65" w:rsidRPr="006339D4" w:rsidRDefault="001A7F65" w:rsidP="005D4BD4">
            <w:pPr>
              <w:pStyle w:val="Body2"/>
              <w:numPr>
                <w:ilvl w:val="8"/>
                <w:numId w:val="34"/>
              </w:numPr>
              <w:rPr>
                <w:rFonts w:ascii="Arial" w:hAnsi="Arial" w:cs="Arial"/>
                <w:b/>
                <w:bCs/>
                <w:position w:val="-2"/>
                <w:sz w:val="20"/>
                <w:szCs w:val="20"/>
              </w:rPr>
            </w:pPr>
            <w:r w:rsidRPr="006339D4">
              <w:rPr>
                <w:rFonts w:ascii="Arial" w:hAnsi="Arial" w:cs="Arial"/>
                <w:b/>
                <w:bCs/>
                <w:sz w:val="20"/>
                <w:szCs w:val="20"/>
              </w:rPr>
              <w:t>Ted should provide reports to Scott to make this thing work - Scott come to Hellgate and show and work together</w:t>
            </w:r>
          </w:p>
          <w:p w:rsidR="001A7F65" w:rsidRPr="006339D4" w:rsidRDefault="001A7F65" w:rsidP="005D4BD4">
            <w:pPr>
              <w:pStyle w:val="Body2"/>
              <w:numPr>
                <w:ilvl w:val="8"/>
                <w:numId w:val="35"/>
              </w:numPr>
              <w:rPr>
                <w:rFonts w:ascii="Arial" w:eastAsia="Helvetica" w:hAnsi="Arial" w:cs="Arial"/>
                <w:position w:val="-2"/>
                <w:sz w:val="20"/>
                <w:szCs w:val="20"/>
              </w:rPr>
            </w:pPr>
            <w:r w:rsidRPr="006339D4">
              <w:rPr>
                <w:rFonts w:ascii="Arial" w:hAnsi="Arial" w:cs="Arial"/>
                <w:sz w:val="20"/>
                <w:szCs w:val="20"/>
              </w:rPr>
              <w:t>we may have to trust Q more than this until we fix this</w:t>
            </w:r>
          </w:p>
          <w:p w:rsidR="001A7F65" w:rsidRPr="006339D4" w:rsidRDefault="001A7F65" w:rsidP="005D4BD4">
            <w:pPr>
              <w:pStyle w:val="Body2"/>
              <w:numPr>
                <w:ilvl w:val="8"/>
                <w:numId w:val="36"/>
              </w:numPr>
              <w:rPr>
                <w:rFonts w:ascii="Arial" w:eastAsia="Helvetica" w:hAnsi="Arial" w:cs="Arial"/>
                <w:position w:val="-2"/>
                <w:sz w:val="20"/>
                <w:szCs w:val="20"/>
              </w:rPr>
            </w:pPr>
            <w:r w:rsidRPr="006339D4">
              <w:rPr>
                <w:rFonts w:ascii="Arial" w:hAnsi="Arial" w:cs="Arial"/>
                <w:sz w:val="20"/>
                <w:szCs w:val="20"/>
              </w:rPr>
              <w:t>2 things we didn't show - how to get in and how to change school searching under  - we need to be able to see other schools</w:t>
            </w:r>
          </w:p>
          <w:p w:rsidR="001A7F65" w:rsidRPr="006339D4" w:rsidRDefault="001A7F65" w:rsidP="005D4BD4">
            <w:pPr>
              <w:pStyle w:val="Body2"/>
              <w:numPr>
                <w:ilvl w:val="8"/>
                <w:numId w:val="37"/>
              </w:numPr>
              <w:rPr>
                <w:rFonts w:ascii="Arial" w:eastAsia="Helvetica" w:hAnsi="Arial" w:cs="Arial"/>
                <w:position w:val="-2"/>
                <w:sz w:val="20"/>
                <w:szCs w:val="20"/>
              </w:rPr>
            </w:pPr>
            <w:r w:rsidRPr="006339D4">
              <w:rPr>
                <w:rFonts w:ascii="Arial" w:hAnsi="Arial" w:cs="Arial"/>
                <w:sz w:val="20"/>
                <w:szCs w:val="20"/>
              </w:rPr>
              <w:t xml:space="preserve">Do we need to continue inputting SWIS data?  Answer is yes because obligated by state because we decided to go to Q not infinite campus, conversation right now for being updated nightly to infinite campus so we aren't duplicating effort and time (Carol </w:t>
            </w:r>
            <w:proofErr w:type="spellStart"/>
            <w:r w:rsidRPr="006339D4">
              <w:rPr>
                <w:rFonts w:ascii="Arial" w:hAnsi="Arial" w:cs="Arial"/>
                <w:sz w:val="20"/>
                <w:szCs w:val="20"/>
              </w:rPr>
              <w:t>Ewen</w:t>
            </w:r>
            <w:proofErr w:type="spellEnd"/>
            <w:r w:rsidRPr="006339D4">
              <w:rPr>
                <w:rFonts w:ascii="Arial" w:hAnsi="Arial" w:cs="Arial"/>
                <w:sz w:val="20"/>
                <w:szCs w:val="20"/>
              </w:rPr>
              <w:t xml:space="preserve"> question - MBI initiative and grant), only under contract with </w:t>
            </w:r>
            <w:proofErr w:type="spellStart"/>
            <w:r w:rsidRPr="006339D4">
              <w:rPr>
                <w:rFonts w:ascii="Arial" w:hAnsi="Arial" w:cs="Arial"/>
                <w:sz w:val="20"/>
                <w:szCs w:val="20"/>
              </w:rPr>
              <w:t>Aequitus</w:t>
            </w:r>
            <w:proofErr w:type="spellEnd"/>
            <w:r w:rsidRPr="006339D4">
              <w:rPr>
                <w:rFonts w:ascii="Arial" w:hAnsi="Arial" w:cs="Arial"/>
                <w:sz w:val="20"/>
                <w:szCs w:val="20"/>
              </w:rPr>
              <w:t xml:space="preserve"> until 2016, so need to invest in discussion on where we are going</w:t>
            </w:r>
          </w:p>
          <w:p w:rsidR="001A7F65" w:rsidRPr="006339D4" w:rsidRDefault="001A7F65" w:rsidP="005D4BD4">
            <w:pPr>
              <w:pStyle w:val="Body2"/>
              <w:numPr>
                <w:ilvl w:val="8"/>
                <w:numId w:val="38"/>
              </w:numPr>
              <w:rPr>
                <w:rFonts w:ascii="Arial" w:eastAsia="Helvetica" w:hAnsi="Arial" w:cs="Arial"/>
                <w:position w:val="-2"/>
                <w:sz w:val="20"/>
                <w:szCs w:val="20"/>
              </w:rPr>
            </w:pPr>
            <w:r w:rsidRPr="006339D4">
              <w:rPr>
                <w:rFonts w:ascii="Arial" w:hAnsi="Arial" w:cs="Arial"/>
                <w:sz w:val="20"/>
                <w:szCs w:val="20"/>
              </w:rPr>
              <w:t xml:space="preserve">Do we know for sure that it is impossible to upload Q to Infinite campus? No, both do excel docs so can we make them match fields? </w:t>
            </w:r>
          </w:p>
          <w:p w:rsidR="001A7F65" w:rsidRPr="006339D4" w:rsidRDefault="001A7F65" w:rsidP="005D4BD4">
            <w:pPr>
              <w:pStyle w:val="Body2"/>
              <w:numPr>
                <w:ilvl w:val="8"/>
                <w:numId w:val="39"/>
              </w:numPr>
              <w:rPr>
                <w:rFonts w:ascii="Arial" w:eastAsia="Helvetica" w:hAnsi="Arial" w:cs="Arial"/>
                <w:position w:val="-2"/>
                <w:sz w:val="20"/>
                <w:szCs w:val="20"/>
              </w:rPr>
            </w:pPr>
            <w:r w:rsidRPr="006339D4">
              <w:rPr>
                <w:rFonts w:ascii="Arial" w:hAnsi="Arial" w:cs="Arial"/>
                <w:sz w:val="20"/>
                <w:szCs w:val="20"/>
              </w:rPr>
              <w:t xml:space="preserve">Amy Foster </w:t>
            </w:r>
            <w:proofErr w:type="spellStart"/>
            <w:r w:rsidRPr="006339D4">
              <w:rPr>
                <w:rFonts w:ascii="Arial" w:hAnsi="Arial" w:cs="Arial"/>
                <w:sz w:val="20"/>
                <w:szCs w:val="20"/>
              </w:rPr>
              <w:t>Wolferman</w:t>
            </w:r>
            <w:proofErr w:type="spellEnd"/>
            <w:r w:rsidRPr="006339D4">
              <w:rPr>
                <w:rFonts w:ascii="Arial" w:hAnsi="Arial" w:cs="Arial"/>
                <w:sz w:val="20"/>
                <w:szCs w:val="20"/>
              </w:rPr>
              <w:t xml:space="preserve"> at UM really knows SWIS so maybe asking her, we pay </w:t>
            </w:r>
            <w:proofErr w:type="spellStart"/>
            <w:r w:rsidRPr="006339D4">
              <w:rPr>
                <w:rFonts w:ascii="Arial" w:hAnsi="Arial" w:cs="Arial"/>
                <w:sz w:val="20"/>
                <w:szCs w:val="20"/>
              </w:rPr>
              <w:t>UofOR</w:t>
            </w:r>
            <w:proofErr w:type="spellEnd"/>
            <w:r w:rsidRPr="006339D4">
              <w:rPr>
                <w:rFonts w:ascii="Arial" w:hAnsi="Arial" w:cs="Arial"/>
                <w:sz w:val="20"/>
                <w:szCs w:val="20"/>
              </w:rPr>
              <w:t xml:space="preserve"> fee each year too to use it</w:t>
            </w:r>
          </w:p>
          <w:p w:rsidR="001A7F65" w:rsidRPr="006339D4" w:rsidRDefault="001A7F65" w:rsidP="005D4BD4">
            <w:pPr>
              <w:pStyle w:val="Body2"/>
              <w:numPr>
                <w:ilvl w:val="8"/>
                <w:numId w:val="40"/>
              </w:numPr>
              <w:rPr>
                <w:rFonts w:ascii="Arial" w:eastAsia="Helvetica" w:hAnsi="Arial" w:cs="Arial"/>
                <w:position w:val="-2"/>
                <w:sz w:val="20"/>
                <w:szCs w:val="20"/>
              </w:rPr>
            </w:pPr>
            <w:r w:rsidRPr="006339D4">
              <w:rPr>
                <w:rFonts w:ascii="Arial" w:hAnsi="Arial" w:cs="Arial"/>
                <w:sz w:val="20"/>
                <w:szCs w:val="20"/>
              </w:rPr>
              <w:t>Can we change the number of kids that we see in at risk?  No we cannot, but we could customize to show all the red colored kids (most at risk)</w:t>
            </w:r>
          </w:p>
          <w:p w:rsidR="001A7F65" w:rsidRPr="006339D4" w:rsidRDefault="001A7F65" w:rsidP="005D4BD4">
            <w:pPr>
              <w:pStyle w:val="Body2"/>
              <w:numPr>
                <w:ilvl w:val="8"/>
                <w:numId w:val="41"/>
              </w:numPr>
              <w:rPr>
                <w:rFonts w:ascii="Arial" w:eastAsia="Helvetica" w:hAnsi="Arial" w:cs="Arial"/>
                <w:position w:val="-2"/>
                <w:sz w:val="20"/>
                <w:szCs w:val="20"/>
              </w:rPr>
            </w:pPr>
            <w:r w:rsidRPr="006339D4">
              <w:rPr>
                <w:rFonts w:ascii="Arial" w:hAnsi="Arial" w:cs="Arial"/>
                <w:sz w:val="20"/>
                <w:szCs w:val="20"/>
              </w:rPr>
              <w:t xml:space="preserve">Start with attendance (how does it determine if student is absent or present? and attendance codes) </w:t>
            </w:r>
          </w:p>
          <w:p w:rsidR="001A7F65" w:rsidRPr="006339D4" w:rsidRDefault="001A7F65" w:rsidP="005D4BD4">
            <w:pPr>
              <w:pStyle w:val="Body2"/>
              <w:numPr>
                <w:ilvl w:val="8"/>
                <w:numId w:val="42"/>
              </w:numPr>
              <w:rPr>
                <w:rFonts w:ascii="Arial" w:eastAsia="Helvetica" w:hAnsi="Arial" w:cs="Arial"/>
                <w:position w:val="-2"/>
                <w:sz w:val="20"/>
                <w:szCs w:val="20"/>
              </w:rPr>
            </w:pPr>
            <w:r w:rsidRPr="006339D4">
              <w:rPr>
                <w:rFonts w:ascii="Arial" w:hAnsi="Arial" w:cs="Arial"/>
                <w:sz w:val="20"/>
                <w:szCs w:val="20"/>
              </w:rPr>
              <w:t>What are the defaults and how are we weighting?</w:t>
            </w:r>
          </w:p>
          <w:p w:rsidR="001A7F65" w:rsidRPr="00C960BB" w:rsidRDefault="001A7F65" w:rsidP="005D4BD4">
            <w:pPr>
              <w:pStyle w:val="Body2"/>
              <w:numPr>
                <w:ilvl w:val="8"/>
                <w:numId w:val="43"/>
              </w:numPr>
              <w:rPr>
                <w:rFonts w:ascii="Arial" w:eastAsia="Helvetica" w:hAnsi="Arial" w:cs="Arial"/>
                <w:position w:val="-2"/>
                <w:sz w:val="20"/>
                <w:szCs w:val="20"/>
              </w:rPr>
            </w:pPr>
            <w:r w:rsidRPr="006339D4">
              <w:rPr>
                <w:rFonts w:ascii="Arial" w:hAnsi="Arial" w:cs="Arial"/>
                <w:sz w:val="20"/>
                <w:szCs w:val="20"/>
              </w:rPr>
              <w:t>Scott will contact Tom when we have some answers and we will send reps to look at the data we can access</w:t>
            </w:r>
          </w:p>
        </w:tc>
      </w:tr>
      <w:tr w:rsidR="001A7F65" w:rsidTr="00621FB4">
        <w:tc>
          <w:tcPr>
            <w:tcW w:w="1788" w:type="dxa"/>
            <w:shd w:val="clear" w:color="auto" w:fill="auto"/>
          </w:tcPr>
          <w:p w:rsidR="001A7F65" w:rsidRPr="006339D4" w:rsidRDefault="001A7F65" w:rsidP="00C960BB">
            <w:pPr>
              <w:pStyle w:val="Body2"/>
              <w:rPr>
                <w:rFonts w:ascii="Arial" w:hAnsi="Arial" w:cs="Arial"/>
                <w:b/>
                <w:bCs/>
                <w:sz w:val="20"/>
                <w:szCs w:val="20"/>
                <w:u w:val="single"/>
              </w:rPr>
            </w:pPr>
            <w:r w:rsidRPr="006339D4">
              <w:rPr>
                <w:rFonts w:ascii="Arial" w:hAnsi="Arial" w:cs="Arial"/>
                <w:b/>
                <w:bCs/>
                <w:sz w:val="20"/>
                <w:szCs w:val="20"/>
                <w:u w:val="single"/>
              </w:rPr>
              <w:lastRenderedPageBreak/>
              <w:t>Other Business</w:t>
            </w:r>
          </w:p>
          <w:p w:rsidR="001A7F65" w:rsidRPr="00C960BB" w:rsidRDefault="001A7F65" w:rsidP="00C960BB">
            <w:pPr>
              <w:ind w:right="-20"/>
              <w:rPr>
                <w:rFonts w:eastAsia="Calibri" w:cs="Calibri"/>
                <w:bCs/>
                <w:sz w:val="32"/>
                <w:szCs w:val="32"/>
              </w:rPr>
            </w:pPr>
          </w:p>
        </w:tc>
        <w:tc>
          <w:tcPr>
            <w:tcW w:w="8388" w:type="dxa"/>
            <w:shd w:val="clear" w:color="auto" w:fill="auto"/>
          </w:tcPr>
          <w:p w:rsidR="001A7F65" w:rsidRDefault="001A7F65" w:rsidP="005D4BD4">
            <w:pPr>
              <w:pStyle w:val="Body2"/>
              <w:numPr>
                <w:ilvl w:val="0"/>
                <w:numId w:val="44"/>
              </w:numPr>
              <w:rPr>
                <w:rFonts w:ascii="Arial" w:hAnsi="Arial" w:cs="Arial"/>
                <w:sz w:val="20"/>
                <w:szCs w:val="20"/>
              </w:rPr>
            </w:pPr>
            <w:r w:rsidRPr="006339D4">
              <w:rPr>
                <w:rFonts w:ascii="Arial" w:hAnsi="Arial" w:cs="Arial"/>
                <w:sz w:val="20"/>
                <w:szCs w:val="20"/>
              </w:rPr>
              <w:t>Out of Area District Transfers</w:t>
            </w:r>
            <w:r>
              <w:rPr>
                <w:rFonts w:ascii="Arial" w:hAnsi="Arial" w:cs="Arial"/>
                <w:sz w:val="20"/>
                <w:szCs w:val="20"/>
              </w:rPr>
              <w:t xml:space="preserve"> - </w:t>
            </w:r>
            <w:r w:rsidRPr="006339D4">
              <w:rPr>
                <w:rFonts w:ascii="Arial" w:hAnsi="Arial" w:cs="Arial"/>
                <w:sz w:val="20"/>
                <w:szCs w:val="20"/>
              </w:rPr>
              <w:t xml:space="preserve">Parent going into 8th grade, can fill out </w:t>
            </w:r>
            <w:proofErr w:type="spellStart"/>
            <w:r w:rsidRPr="006339D4">
              <w:rPr>
                <w:rFonts w:ascii="Arial" w:hAnsi="Arial" w:cs="Arial"/>
                <w:sz w:val="20"/>
                <w:szCs w:val="20"/>
              </w:rPr>
              <w:t>out</w:t>
            </w:r>
            <w:proofErr w:type="spellEnd"/>
            <w:r w:rsidRPr="006339D4">
              <w:rPr>
                <w:rFonts w:ascii="Arial" w:hAnsi="Arial" w:cs="Arial"/>
                <w:sz w:val="20"/>
                <w:szCs w:val="20"/>
              </w:rPr>
              <w:t xml:space="preserve"> of area form for next year? Tell families start taking December of 8th grade year</w:t>
            </w:r>
          </w:p>
          <w:p w:rsidR="001A7F65" w:rsidRPr="00C51AF7" w:rsidRDefault="001A7F65" w:rsidP="005D4BD4">
            <w:pPr>
              <w:pStyle w:val="Body2"/>
              <w:numPr>
                <w:ilvl w:val="0"/>
                <w:numId w:val="44"/>
              </w:numPr>
              <w:rPr>
                <w:rFonts w:ascii="Arial" w:hAnsi="Arial" w:cs="Arial"/>
                <w:sz w:val="20"/>
                <w:szCs w:val="20"/>
              </w:rPr>
            </w:pPr>
            <w:r w:rsidRPr="00C51AF7">
              <w:rPr>
                <w:rFonts w:ascii="Arial" w:hAnsi="Arial" w:cs="Arial"/>
                <w:sz w:val="20"/>
                <w:szCs w:val="20"/>
              </w:rPr>
              <w:t xml:space="preserve">Also, propose that feeder schools invite all 3 high schools to come on same night in December to talk to parent group - need to sit down with middle school principals to talk dates </w:t>
            </w:r>
          </w:p>
        </w:tc>
      </w:tr>
      <w:tr w:rsidR="001A7F65" w:rsidTr="00621FB4">
        <w:tc>
          <w:tcPr>
            <w:tcW w:w="1788" w:type="dxa"/>
            <w:shd w:val="clear" w:color="auto" w:fill="auto"/>
          </w:tcPr>
          <w:p w:rsidR="001A7F65" w:rsidRDefault="001A7F65" w:rsidP="00130972">
            <w:pPr>
              <w:ind w:right="-20"/>
              <w:jc w:val="center"/>
              <w:rPr>
                <w:rFonts w:eastAsia="Calibri" w:cs="Calibri"/>
                <w:b/>
                <w:bCs/>
                <w:sz w:val="32"/>
                <w:szCs w:val="32"/>
              </w:rPr>
            </w:pPr>
          </w:p>
        </w:tc>
        <w:tc>
          <w:tcPr>
            <w:tcW w:w="8388" w:type="dxa"/>
            <w:shd w:val="clear" w:color="auto" w:fill="auto"/>
          </w:tcPr>
          <w:p w:rsidR="001A7F65" w:rsidRDefault="001A7F65" w:rsidP="00130972">
            <w:pPr>
              <w:ind w:right="-20"/>
              <w:jc w:val="center"/>
              <w:rPr>
                <w:rFonts w:eastAsia="Calibri" w:cs="Calibri"/>
                <w:b/>
                <w:bCs/>
                <w:sz w:val="32"/>
                <w:szCs w:val="32"/>
              </w:rPr>
            </w:pPr>
          </w:p>
        </w:tc>
      </w:tr>
    </w:tbl>
    <w:p w:rsidR="00C960BB" w:rsidRPr="00130972" w:rsidRDefault="00C960BB" w:rsidP="00130972">
      <w:pPr>
        <w:spacing w:after="0" w:line="240" w:lineRule="auto"/>
        <w:ind w:left="120" w:right="-20"/>
        <w:jc w:val="center"/>
        <w:rPr>
          <w:rFonts w:eastAsia="Calibri" w:cs="Calibri"/>
          <w:b/>
          <w:bCs/>
          <w:sz w:val="32"/>
          <w:szCs w:val="32"/>
        </w:rPr>
      </w:pPr>
    </w:p>
    <w:p w:rsidR="00891827" w:rsidRPr="00523C5F" w:rsidRDefault="00891827" w:rsidP="00891827">
      <w:pPr>
        <w:spacing w:after="0" w:line="240" w:lineRule="auto"/>
        <w:ind w:right="-20"/>
        <w:rPr>
          <w:rFonts w:eastAsia="Calibri" w:cs="Calibri"/>
          <w:b/>
          <w:i/>
        </w:rPr>
      </w:pPr>
    </w:p>
    <w:p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Light">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14D25"/>
    <w:multiLevelType w:val="multilevel"/>
    <w:tmpl w:val="AB64BC3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
    <w:nsid w:val="03A44D4A"/>
    <w:multiLevelType w:val="multilevel"/>
    <w:tmpl w:val="897A754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
    <w:nsid w:val="03D47CFF"/>
    <w:multiLevelType w:val="multilevel"/>
    <w:tmpl w:val="3F00334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
    <w:nsid w:val="053335DA"/>
    <w:multiLevelType w:val="multilevel"/>
    <w:tmpl w:val="6FB4D72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
    <w:nsid w:val="064B2A2A"/>
    <w:multiLevelType w:val="multilevel"/>
    <w:tmpl w:val="82A6A88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
    <w:nsid w:val="09720B8A"/>
    <w:multiLevelType w:val="hybridMultilevel"/>
    <w:tmpl w:val="C66A608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0DB641D4"/>
    <w:multiLevelType w:val="multilevel"/>
    <w:tmpl w:val="3474CA8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
    <w:nsid w:val="11FB7A32"/>
    <w:multiLevelType w:val="multilevel"/>
    <w:tmpl w:val="54524DE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
    <w:nsid w:val="12916F7E"/>
    <w:multiLevelType w:val="multilevel"/>
    <w:tmpl w:val="0B6EDCE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9">
    <w:nsid w:val="149953A5"/>
    <w:multiLevelType w:val="multilevel"/>
    <w:tmpl w:val="7424180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0">
    <w:nsid w:val="150E7DBF"/>
    <w:multiLevelType w:val="multilevel"/>
    <w:tmpl w:val="A01E4A9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1">
    <w:nsid w:val="154832D4"/>
    <w:multiLevelType w:val="multilevel"/>
    <w:tmpl w:val="3C1EDAA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2">
    <w:nsid w:val="15981D4A"/>
    <w:multiLevelType w:val="multilevel"/>
    <w:tmpl w:val="8FF2DA0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3">
    <w:nsid w:val="17D614FC"/>
    <w:multiLevelType w:val="multilevel"/>
    <w:tmpl w:val="67F6A652"/>
    <w:styleLink w:val="Bullet"/>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4">
    <w:nsid w:val="19674098"/>
    <w:multiLevelType w:val="multilevel"/>
    <w:tmpl w:val="8340953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5">
    <w:nsid w:val="1A3B0180"/>
    <w:multiLevelType w:val="multilevel"/>
    <w:tmpl w:val="5F0CAD0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6">
    <w:nsid w:val="1CD710DB"/>
    <w:multiLevelType w:val="multilevel"/>
    <w:tmpl w:val="9B22DFD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7">
    <w:nsid w:val="1DB67EBF"/>
    <w:multiLevelType w:val="multilevel"/>
    <w:tmpl w:val="83EEA73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8">
    <w:nsid w:val="1FB10030"/>
    <w:multiLevelType w:val="multilevel"/>
    <w:tmpl w:val="A1E08EE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19">
    <w:nsid w:val="22414844"/>
    <w:multiLevelType w:val="multilevel"/>
    <w:tmpl w:val="18D6262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0">
    <w:nsid w:val="2373232F"/>
    <w:multiLevelType w:val="multilevel"/>
    <w:tmpl w:val="D0E4445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1">
    <w:nsid w:val="246D21E4"/>
    <w:multiLevelType w:val="multilevel"/>
    <w:tmpl w:val="E202220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2">
    <w:nsid w:val="264138E3"/>
    <w:multiLevelType w:val="multilevel"/>
    <w:tmpl w:val="34A4FC9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3">
    <w:nsid w:val="26634ED3"/>
    <w:multiLevelType w:val="hybridMultilevel"/>
    <w:tmpl w:val="331AB2C8"/>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4">
    <w:nsid w:val="26C351B0"/>
    <w:multiLevelType w:val="multilevel"/>
    <w:tmpl w:val="3C80751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5">
    <w:nsid w:val="27582724"/>
    <w:multiLevelType w:val="multilevel"/>
    <w:tmpl w:val="ADBA3BB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6">
    <w:nsid w:val="28340DA2"/>
    <w:multiLevelType w:val="multilevel"/>
    <w:tmpl w:val="4E76529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7">
    <w:nsid w:val="284A4B39"/>
    <w:multiLevelType w:val="multilevel"/>
    <w:tmpl w:val="267E2A3A"/>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8">
    <w:nsid w:val="2A787F59"/>
    <w:multiLevelType w:val="multilevel"/>
    <w:tmpl w:val="911A1D40"/>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29">
    <w:nsid w:val="2AA77135"/>
    <w:multiLevelType w:val="multilevel"/>
    <w:tmpl w:val="8F6821BA"/>
    <w:lvl w:ilvl="0">
      <w:start w:val="1"/>
      <w:numFmt w:val="bullet"/>
      <w:lvlText w:val="•"/>
      <w:lvlJc w:val="left"/>
      <w:pPr>
        <w:tabs>
          <w:tab w:val="num" w:pos="180"/>
        </w:tabs>
        <w:ind w:left="180" w:hanging="180"/>
      </w:pPr>
      <w:rPr>
        <w:b/>
        <w:bCs/>
        <w:position w:val="-2"/>
      </w:rPr>
    </w:lvl>
    <w:lvl w:ilvl="1">
      <w:start w:val="1"/>
      <w:numFmt w:val="bullet"/>
      <w:lvlText w:val="•"/>
      <w:lvlJc w:val="left"/>
      <w:pPr>
        <w:tabs>
          <w:tab w:val="num" w:pos="360"/>
        </w:tabs>
        <w:ind w:left="360" w:hanging="180"/>
      </w:pPr>
      <w:rPr>
        <w:b/>
        <w:bCs/>
        <w:position w:val="-2"/>
      </w:rPr>
    </w:lvl>
    <w:lvl w:ilvl="2">
      <w:start w:val="1"/>
      <w:numFmt w:val="bullet"/>
      <w:lvlText w:val="•"/>
      <w:lvlJc w:val="left"/>
      <w:pPr>
        <w:tabs>
          <w:tab w:val="num" w:pos="540"/>
        </w:tabs>
        <w:ind w:left="540" w:hanging="180"/>
      </w:pPr>
      <w:rPr>
        <w:b/>
        <w:bCs/>
        <w:position w:val="-2"/>
      </w:rPr>
    </w:lvl>
    <w:lvl w:ilvl="3">
      <w:start w:val="1"/>
      <w:numFmt w:val="bullet"/>
      <w:lvlText w:val="•"/>
      <w:lvlJc w:val="left"/>
      <w:pPr>
        <w:tabs>
          <w:tab w:val="num" w:pos="720"/>
        </w:tabs>
        <w:ind w:left="720" w:hanging="180"/>
      </w:pPr>
      <w:rPr>
        <w:b/>
        <w:bCs/>
        <w:position w:val="-2"/>
      </w:rPr>
    </w:lvl>
    <w:lvl w:ilvl="4">
      <w:start w:val="1"/>
      <w:numFmt w:val="bullet"/>
      <w:lvlText w:val="•"/>
      <w:lvlJc w:val="left"/>
      <w:pPr>
        <w:tabs>
          <w:tab w:val="num" w:pos="900"/>
        </w:tabs>
        <w:ind w:left="900" w:hanging="180"/>
      </w:pPr>
      <w:rPr>
        <w:b/>
        <w:bCs/>
        <w:position w:val="-2"/>
      </w:rPr>
    </w:lvl>
    <w:lvl w:ilvl="5">
      <w:start w:val="1"/>
      <w:numFmt w:val="bullet"/>
      <w:lvlText w:val="•"/>
      <w:lvlJc w:val="left"/>
      <w:pPr>
        <w:tabs>
          <w:tab w:val="num" w:pos="1080"/>
        </w:tabs>
        <w:ind w:left="1080" w:hanging="180"/>
      </w:pPr>
      <w:rPr>
        <w:b/>
        <w:bCs/>
        <w:position w:val="-2"/>
      </w:rPr>
    </w:lvl>
    <w:lvl w:ilvl="6">
      <w:start w:val="1"/>
      <w:numFmt w:val="bullet"/>
      <w:lvlText w:val="•"/>
      <w:lvlJc w:val="left"/>
      <w:pPr>
        <w:tabs>
          <w:tab w:val="num" w:pos="1260"/>
        </w:tabs>
        <w:ind w:left="1260" w:hanging="180"/>
      </w:pPr>
      <w:rPr>
        <w:b/>
        <w:bCs/>
        <w:position w:val="-2"/>
      </w:rPr>
    </w:lvl>
    <w:lvl w:ilvl="7">
      <w:start w:val="1"/>
      <w:numFmt w:val="bullet"/>
      <w:lvlText w:val="•"/>
      <w:lvlJc w:val="left"/>
      <w:pPr>
        <w:tabs>
          <w:tab w:val="num" w:pos="1440"/>
        </w:tabs>
        <w:ind w:left="1440" w:hanging="180"/>
      </w:pPr>
      <w:rPr>
        <w:b/>
        <w:bCs/>
        <w:position w:val="-2"/>
      </w:rPr>
    </w:lvl>
    <w:lvl w:ilvl="8">
      <w:numFmt w:val="bullet"/>
      <w:lvlText w:val="•"/>
      <w:lvlJc w:val="left"/>
      <w:pPr>
        <w:tabs>
          <w:tab w:val="num" w:pos="1620"/>
        </w:tabs>
        <w:ind w:left="1620" w:hanging="180"/>
      </w:pPr>
      <w:rPr>
        <w:b/>
        <w:bCs/>
        <w:position w:val="-2"/>
      </w:rPr>
    </w:lvl>
  </w:abstractNum>
  <w:abstractNum w:abstractNumId="30">
    <w:nsid w:val="30074882"/>
    <w:multiLevelType w:val="hybridMultilevel"/>
    <w:tmpl w:val="73EEF7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31624C79"/>
    <w:multiLevelType w:val="multilevel"/>
    <w:tmpl w:val="0AB06E7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2">
    <w:nsid w:val="318B610F"/>
    <w:multiLevelType w:val="multilevel"/>
    <w:tmpl w:val="AEDEFC2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3">
    <w:nsid w:val="356A6305"/>
    <w:multiLevelType w:val="multilevel"/>
    <w:tmpl w:val="0504BC1A"/>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4">
    <w:nsid w:val="38067906"/>
    <w:multiLevelType w:val="multilevel"/>
    <w:tmpl w:val="5C4C636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5">
    <w:nsid w:val="39873A03"/>
    <w:multiLevelType w:val="multilevel"/>
    <w:tmpl w:val="6CB2400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6">
    <w:nsid w:val="3F5B47DB"/>
    <w:multiLevelType w:val="multilevel"/>
    <w:tmpl w:val="C7F4827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7">
    <w:nsid w:val="40FA017B"/>
    <w:multiLevelType w:val="multilevel"/>
    <w:tmpl w:val="FC40C32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8">
    <w:nsid w:val="40FB0D1A"/>
    <w:multiLevelType w:val="multilevel"/>
    <w:tmpl w:val="A07EA6E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39">
    <w:nsid w:val="44A07D6A"/>
    <w:multiLevelType w:val="multilevel"/>
    <w:tmpl w:val="610A39B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0">
    <w:nsid w:val="44B4642D"/>
    <w:multiLevelType w:val="multilevel"/>
    <w:tmpl w:val="AFFE4334"/>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1">
    <w:nsid w:val="44DC752C"/>
    <w:multiLevelType w:val="multilevel"/>
    <w:tmpl w:val="EBB062C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2">
    <w:nsid w:val="4A486E28"/>
    <w:multiLevelType w:val="multilevel"/>
    <w:tmpl w:val="7B6C6BA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3">
    <w:nsid w:val="4AA4404A"/>
    <w:multiLevelType w:val="multilevel"/>
    <w:tmpl w:val="13FC09D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4">
    <w:nsid w:val="4BC22033"/>
    <w:multiLevelType w:val="multilevel"/>
    <w:tmpl w:val="FB8A761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5">
    <w:nsid w:val="4BCD4CBB"/>
    <w:multiLevelType w:val="multilevel"/>
    <w:tmpl w:val="F378F16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6">
    <w:nsid w:val="4BF94EE8"/>
    <w:multiLevelType w:val="multilevel"/>
    <w:tmpl w:val="CDA853E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7">
    <w:nsid w:val="4D2A0D0D"/>
    <w:multiLevelType w:val="multilevel"/>
    <w:tmpl w:val="9BBE68A0"/>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8">
    <w:nsid w:val="4E292FC1"/>
    <w:multiLevelType w:val="multilevel"/>
    <w:tmpl w:val="95068CC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49">
    <w:nsid w:val="4EF13C7C"/>
    <w:multiLevelType w:val="multilevel"/>
    <w:tmpl w:val="465CBF1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0">
    <w:nsid w:val="4FAF2584"/>
    <w:multiLevelType w:val="multilevel"/>
    <w:tmpl w:val="FAF8B31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1">
    <w:nsid w:val="505C1FF7"/>
    <w:multiLevelType w:val="multilevel"/>
    <w:tmpl w:val="19B6C66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2">
    <w:nsid w:val="50B21611"/>
    <w:multiLevelType w:val="multilevel"/>
    <w:tmpl w:val="7AF44D4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3">
    <w:nsid w:val="526128D6"/>
    <w:multiLevelType w:val="multilevel"/>
    <w:tmpl w:val="9B66431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4">
    <w:nsid w:val="532B5D25"/>
    <w:multiLevelType w:val="multilevel"/>
    <w:tmpl w:val="172AF5C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5">
    <w:nsid w:val="54EC30A5"/>
    <w:multiLevelType w:val="multilevel"/>
    <w:tmpl w:val="B1FC820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6">
    <w:nsid w:val="55F26FF1"/>
    <w:multiLevelType w:val="multilevel"/>
    <w:tmpl w:val="FEE68B1A"/>
    <w:lvl w:ilvl="0">
      <w:start w:val="1"/>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7">
    <w:nsid w:val="5620637D"/>
    <w:multiLevelType w:val="hybridMultilevel"/>
    <w:tmpl w:val="E6B43C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56DA2AA6"/>
    <w:multiLevelType w:val="multilevel"/>
    <w:tmpl w:val="AF667EE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59">
    <w:nsid w:val="57454042"/>
    <w:multiLevelType w:val="multilevel"/>
    <w:tmpl w:val="E6723C00"/>
    <w:lvl w:ilvl="0">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0">
    <w:nsid w:val="5A0236A7"/>
    <w:multiLevelType w:val="multilevel"/>
    <w:tmpl w:val="AE84A6D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1">
    <w:nsid w:val="5AE125EC"/>
    <w:multiLevelType w:val="multilevel"/>
    <w:tmpl w:val="1242B24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2">
    <w:nsid w:val="5C365CB1"/>
    <w:multiLevelType w:val="multilevel"/>
    <w:tmpl w:val="728E36E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3">
    <w:nsid w:val="5D7524AE"/>
    <w:multiLevelType w:val="multilevel"/>
    <w:tmpl w:val="BBC858C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4">
    <w:nsid w:val="5E221245"/>
    <w:multiLevelType w:val="multilevel"/>
    <w:tmpl w:val="1904F4B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5">
    <w:nsid w:val="63452A01"/>
    <w:multiLevelType w:val="multilevel"/>
    <w:tmpl w:val="35961C0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6">
    <w:nsid w:val="639B7C1C"/>
    <w:multiLevelType w:val="multilevel"/>
    <w:tmpl w:val="46A22B3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7">
    <w:nsid w:val="666C1616"/>
    <w:multiLevelType w:val="multilevel"/>
    <w:tmpl w:val="0D8E667E"/>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8">
    <w:nsid w:val="697333F6"/>
    <w:multiLevelType w:val="multilevel"/>
    <w:tmpl w:val="272891B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69">
    <w:nsid w:val="6C3F6E35"/>
    <w:multiLevelType w:val="multilevel"/>
    <w:tmpl w:val="517A163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0">
    <w:nsid w:val="6C5300D9"/>
    <w:multiLevelType w:val="multilevel"/>
    <w:tmpl w:val="644E7624"/>
    <w:lvl w:ilvl="0">
      <w:start w:val="1"/>
      <w:numFmt w:val="bullet"/>
      <w:lvlText w:val="•"/>
      <w:lvlJc w:val="left"/>
      <w:pPr>
        <w:tabs>
          <w:tab w:val="num" w:pos="180"/>
        </w:tabs>
        <w:ind w:left="180" w:hanging="180"/>
      </w:pPr>
      <w:rPr>
        <w:b/>
        <w:bCs/>
        <w:position w:val="-2"/>
        <w:u w:val="single"/>
      </w:rPr>
    </w:lvl>
    <w:lvl w:ilvl="1">
      <w:start w:val="1"/>
      <w:numFmt w:val="bullet"/>
      <w:lvlText w:val="•"/>
      <w:lvlJc w:val="left"/>
      <w:pPr>
        <w:tabs>
          <w:tab w:val="num" w:pos="360"/>
        </w:tabs>
        <w:ind w:left="360" w:hanging="180"/>
      </w:pPr>
      <w:rPr>
        <w:b/>
        <w:bCs/>
        <w:position w:val="-2"/>
        <w:u w:val="single"/>
      </w:rPr>
    </w:lvl>
    <w:lvl w:ilvl="2">
      <w:start w:val="1"/>
      <w:numFmt w:val="bullet"/>
      <w:lvlText w:val="•"/>
      <w:lvlJc w:val="left"/>
      <w:pPr>
        <w:tabs>
          <w:tab w:val="num" w:pos="540"/>
        </w:tabs>
        <w:ind w:left="540" w:hanging="180"/>
      </w:pPr>
      <w:rPr>
        <w:b/>
        <w:bCs/>
        <w:position w:val="-2"/>
        <w:u w:val="single"/>
      </w:rPr>
    </w:lvl>
    <w:lvl w:ilvl="3">
      <w:numFmt w:val="bullet"/>
      <w:lvlText w:val="•"/>
      <w:lvlJc w:val="left"/>
      <w:pPr>
        <w:tabs>
          <w:tab w:val="num" w:pos="720"/>
        </w:tabs>
        <w:ind w:left="720" w:hanging="180"/>
      </w:pPr>
      <w:rPr>
        <w:b/>
        <w:bCs/>
        <w:position w:val="-2"/>
        <w:u w:val="single"/>
      </w:rPr>
    </w:lvl>
    <w:lvl w:ilvl="4">
      <w:start w:val="1"/>
      <w:numFmt w:val="bullet"/>
      <w:lvlText w:val="•"/>
      <w:lvlJc w:val="left"/>
      <w:pPr>
        <w:tabs>
          <w:tab w:val="num" w:pos="900"/>
        </w:tabs>
        <w:ind w:left="900" w:hanging="180"/>
      </w:pPr>
      <w:rPr>
        <w:b/>
        <w:bCs/>
        <w:position w:val="-2"/>
        <w:u w:val="single"/>
      </w:rPr>
    </w:lvl>
    <w:lvl w:ilvl="5">
      <w:start w:val="1"/>
      <w:numFmt w:val="bullet"/>
      <w:lvlText w:val="•"/>
      <w:lvlJc w:val="left"/>
      <w:pPr>
        <w:tabs>
          <w:tab w:val="num" w:pos="1080"/>
        </w:tabs>
        <w:ind w:left="1080" w:hanging="180"/>
      </w:pPr>
      <w:rPr>
        <w:b/>
        <w:bCs/>
        <w:position w:val="-2"/>
        <w:u w:val="single"/>
      </w:rPr>
    </w:lvl>
    <w:lvl w:ilvl="6">
      <w:start w:val="1"/>
      <w:numFmt w:val="bullet"/>
      <w:lvlText w:val="•"/>
      <w:lvlJc w:val="left"/>
      <w:pPr>
        <w:tabs>
          <w:tab w:val="num" w:pos="1260"/>
        </w:tabs>
        <w:ind w:left="1260" w:hanging="180"/>
      </w:pPr>
      <w:rPr>
        <w:b/>
        <w:bCs/>
        <w:position w:val="-2"/>
        <w:u w:val="single"/>
      </w:rPr>
    </w:lvl>
    <w:lvl w:ilvl="7">
      <w:start w:val="1"/>
      <w:numFmt w:val="bullet"/>
      <w:lvlText w:val="•"/>
      <w:lvlJc w:val="left"/>
      <w:pPr>
        <w:tabs>
          <w:tab w:val="num" w:pos="1440"/>
        </w:tabs>
        <w:ind w:left="1440" w:hanging="180"/>
      </w:pPr>
      <w:rPr>
        <w:b/>
        <w:bCs/>
        <w:position w:val="-2"/>
        <w:u w:val="single"/>
      </w:rPr>
    </w:lvl>
    <w:lvl w:ilvl="8">
      <w:start w:val="1"/>
      <w:numFmt w:val="bullet"/>
      <w:lvlText w:val="•"/>
      <w:lvlJc w:val="left"/>
      <w:pPr>
        <w:tabs>
          <w:tab w:val="num" w:pos="1620"/>
        </w:tabs>
        <w:ind w:left="1620" w:hanging="180"/>
      </w:pPr>
      <w:rPr>
        <w:b/>
        <w:bCs/>
        <w:position w:val="-2"/>
        <w:u w:val="single"/>
      </w:rPr>
    </w:lvl>
  </w:abstractNum>
  <w:abstractNum w:abstractNumId="71">
    <w:nsid w:val="6EFC18C8"/>
    <w:multiLevelType w:val="multilevel"/>
    <w:tmpl w:val="E1E2493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2">
    <w:nsid w:val="7028025F"/>
    <w:multiLevelType w:val="multilevel"/>
    <w:tmpl w:val="4AD8991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3">
    <w:nsid w:val="70634933"/>
    <w:multiLevelType w:val="multilevel"/>
    <w:tmpl w:val="CD70C58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4">
    <w:nsid w:val="709430A5"/>
    <w:multiLevelType w:val="multilevel"/>
    <w:tmpl w:val="D46E208C"/>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5">
    <w:nsid w:val="731371A9"/>
    <w:multiLevelType w:val="multilevel"/>
    <w:tmpl w:val="47A87974"/>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6">
    <w:nsid w:val="73833681"/>
    <w:multiLevelType w:val="multilevel"/>
    <w:tmpl w:val="7B12FA42"/>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7">
    <w:nsid w:val="73C6411C"/>
    <w:multiLevelType w:val="multilevel"/>
    <w:tmpl w:val="437670C6"/>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78">
    <w:nsid w:val="758377D1"/>
    <w:multiLevelType w:val="hybridMultilevel"/>
    <w:tmpl w:val="FFC002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nsid w:val="7A920BEB"/>
    <w:multiLevelType w:val="multilevel"/>
    <w:tmpl w:val="E5A0EBD8"/>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0">
    <w:nsid w:val="7CB32960"/>
    <w:multiLevelType w:val="multilevel"/>
    <w:tmpl w:val="09484E70"/>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1">
    <w:nsid w:val="7D144243"/>
    <w:multiLevelType w:val="multilevel"/>
    <w:tmpl w:val="A490B57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start w:val="1"/>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abstractNum w:abstractNumId="82">
    <w:nsid w:val="7DCF4752"/>
    <w:multiLevelType w:val="multilevel"/>
    <w:tmpl w:val="A3E63BFA"/>
    <w:lvl w:ilvl="0">
      <w:start w:val="1"/>
      <w:numFmt w:val="bullet"/>
      <w:lvlText w:val="•"/>
      <w:lvlJc w:val="left"/>
      <w:pPr>
        <w:tabs>
          <w:tab w:val="num" w:pos="180"/>
        </w:tabs>
        <w:ind w:left="1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1">
      <w:start w:val="1"/>
      <w:numFmt w:val="bullet"/>
      <w:lvlText w:val="•"/>
      <w:lvlJc w:val="left"/>
      <w:pPr>
        <w:tabs>
          <w:tab w:val="num" w:pos="360"/>
        </w:tabs>
        <w:ind w:left="3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2">
      <w:start w:val="1"/>
      <w:numFmt w:val="bullet"/>
      <w:lvlText w:val="•"/>
      <w:lvlJc w:val="left"/>
      <w:pPr>
        <w:tabs>
          <w:tab w:val="num" w:pos="540"/>
        </w:tabs>
        <w:ind w:left="5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3">
      <w:start w:val="1"/>
      <w:numFmt w:val="bullet"/>
      <w:lvlText w:val="•"/>
      <w:lvlJc w:val="left"/>
      <w:pPr>
        <w:tabs>
          <w:tab w:val="num" w:pos="720"/>
        </w:tabs>
        <w:ind w:left="7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4">
      <w:start w:val="1"/>
      <w:numFmt w:val="bullet"/>
      <w:lvlText w:val="•"/>
      <w:lvlJc w:val="left"/>
      <w:pPr>
        <w:tabs>
          <w:tab w:val="num" w:pos="900"/>
        </w:tabs>
        <w:ind w:left="90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5">
      <w:start w:val="1"/>
      <w:numFmt w:val="bullet"/>
      <w:lvlText w:val="•"/>
      <w:lvlJc w:val="left"/>
      <w:pPr>
        <w:tabs>
          <w:tab w:val="num" w:pos="1080"/>
        </w:tabs>
        <w:ind w:left="108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6">
      <w:start w:val="1"/>
      <w:numFmt w:val="bullet"/>
      <w:lvlText w:val="•"/>
      <w:lvlJc w:val="left"/>
      <w:pPr>
        <w:tabs>
          <w:tab w:val="num" w:pos="1260"/>
        </w:tabs>
        <w:ind w:left="126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7">
      <w:start w:val="1"/>
      <w:numFmt w:val="bullet"/>
      <w:lvlText w:val="•"/>
      <w:lvlJc w:val="left"/>
      <w:pPr>
        <w:tabs>
          <w:tab w:val="num" w:pos="1440"/>
        </w:tabs>
        <w:ind w:left="144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lvl w:ilvl="8">
      <w:numFmt w:val="bullet"/>
      <w:lvlText w:val="•"/>
      <w:lvlJc w:val="left"/>
      <w:pPr>
        <w:tabs>
          <w:tab w:val="num" w:pos="1620"/>
        </w:tabs>
        <w:ind w:left="1620" w:hanging="180"/>
      </w:pPr>
      <w:rPr>
        <w:rFonts w:ascii="Helvetica" w:eastAsia="Helvetica" w:hAnsi="Helvetica" w:cs="Helvetica"/>
        <w:b w:val="0"/>
        <w:bCs w:val="0"/>
        <w:i w:val="0"/>
        <w:iCs w:val="0"/>
        <w:caps w:val="0"/>
        <w:smallCaps w:val="0"/>
        <w:strike w:val="0"/>
        <w:dstrike w:val="0"/>
        <w:outline w:val="0"/>
        <w:color w:val="000000"/>
        <w:spacing w:val="0"/>
        <w:kern w:val="0"/>
        <w:position w:val="-2"/>
        <w:sz w:val="22"/>
        <w:szCs w:val="22"/>
        <w:u w:val="none"/>
        <w:vertAlign w:val="baseline"/>
      </w:rPr>
    </w:lvl>
  </w:abstractNum>
  <w:num w:numId="1">
    <w:abstractNumId w:val="23"/>
  </w:num>
  <w:num w:numId="2">
    <w:abstractNumId w:val="41"/>
  </w:num>
  <w:num w:numId="3">
    <w:abstractNumId w:val="54"/>
  </w:num>
  <w:num w:numId="4">
    <w:abstractNumId w:val="37"/>
  </w:num>
  <w:num w:numId="5">
    <w:abstractNumId w:val="14"/>
  </w:num>
  <w:num w:numId="6">
    <w:abstractNumId w:val="33"/>
  </w:num>
  <w:num w:numId="7">
    <w:abstractNumId w:val="68"/>
  </w:num>
  <w:num w:numId="8">
    <w:abstractNumId w:val="21"/>
  </w:num>
  <w:num w:numId="9">
    <w:abstractNumId w:val="71"/>
  </w:num>
  <w:num w:numId="10">
    <w:abstractNumId w:val="3"/>
  </w:num>
  <w:num w:numId="11">
    <w:abstractNumId w:val="63"/>
  </w:num>
  <w:num w:numId="12">
    <w:abstractNumId w:val="31"/>
  </w:num>
  <w:num w:numId="13">
    <w:abstractNumId w:val="8"/>
  </w:num>
  <w:num w:numId="14">
    <w:abstractNumId w:val="81"/>
  </w:num>
  <w:num w:numId="15">
    <w:abstractNumId w:val="55"/>
  </w:num>
  <w:num w:numId="16">
    <w:abstractNumId w:val="7"/>
  </w:num>
  <w:num w:numId="17">
    <w:abstractNumId w:val="51"/>
  </w:num>
  <w:num w:numId="18">
    <w:abstractNumId w:val="4"/>
  </w:num>
  <w:num w:numId="19">
    <w:abstractNumId w:val="53"/>
  </w:num>
  <w:num w:numId="20">
    <w:abstractNumId w:val="62"/>
  </w:num>
  <w:num w:numId="21">
    <w:abstractNumId w:val="48"/>
  </w:num>
  <w:num w:numId="22">
    <w:abstractNumId w:val="79"/>
  </w:num>
  <w:num w:numId="23">
    <w:abstractNumId w:val="17"/>
  </w:num>
  <w:num w:numId="24">
    <w:abstractNumId w:val="75"/>
  </w:num>
  <w:num w:numId="25">
    <w:abstractNumId w:val="67"/>
  </w:num>
  <w:num w:numId="26">
    <w:abstractNumId w:val="34"/>
  </w:num>
  <w:num w:numId="27">
    <w:abstractNumId w:val="26"/>
  </w:num>
  <w:num w:numId="28">
    <w:abstractNumId w:val="45"/>
  </w:num>
  <w:num w:numId="29">
    <w:abstractNumId w:val="16"/>
  </w:num>
  <w:num w:numId="30">
    <w:abstractNumId w:val="76"/>
  </w:num>
  <w:num w:numId="31">
    <w:abstractNumId w:val="25"/>
  </w:num>
  <w:num w:numId="32">
    <w:abstractNumId w:val="50"/>
  </w:num>
  <w:num w:numId="33">
    <w:abstractNumId w:val="38"/>
  </w:num>
  <w:num w:numId="34">
    <w:abstractNumId w:val="29"/>
  </w:num>
  <w:num w:numId="35">
    <w:abstractNumId w:val="24"/>
  </w:num>
  <w:num w:numId="36">
    <w:abstractNumId w:val="42"/>
  </w:num>
  <w:num w:numId="37">
    <w:abstractNumId w:val="6"/>
  </w:num>
  <w:num w:numId="38">
    <w:abstractNumId w:val="72"/>
  </w:num>
  <w:num w:numId="39">
    <w:abstractNumId w:val="58"/>
  </w:num>
  <w:num w:numId="40">
    <w:abstractNumId w:val="2"/>
  </w:num>
  <w:num w:numId="41">
    <w:abstractNumId w:val="73"/>
  </w:num>
  <w:num w:numId="42">
    <w:abstractNumId w:val="82"/>
  </w:num>
  <w:num w:numId="43">
    <w:abstractNumId w:val="13"/>
  </w:num>
  <w:num w:numId="44">
    <w:abstractNumId w:val="30"/>
  </w:num>
  <w:num w:numId="45">
    <w:abstractNumId w:val="47"/>
  </w:num>
  <w:num w:numId="46">
    <w:abstractNumId w:val="28"/>
  </w:num>
  <w:num w:numId="47">
    <w:abstractNumId w:val="40"/>
  </w:num>
  <w:num w:numId="48">
    <w:abstractNumId w:val="59"/>
  </w:num>
  <w:num w:numId="49">
    <w:abstractNumId w:val="27"/>
  </w:num>
  <w:num w:numId="50">
    <w:abstractNumId w:val="32"/>
  </w:num>
  <w:num w:numId="51">
    <w:abstractNumId w:val="44"/>
  </w:num>
  <w:num w:numId="52">
    <w:abstractNumId w:val="10"/>
  </w:num>
  <w:num w:numId="53">
    <w:abstractNumId w:val="22"/>
  </w:num>
  <w:num w:numId="54">
    <w:abstractNumId w:val="0"/>
  </w:num>
  <w:num w:numId="55">
    <w:abstractNumId w:val="77"/>
  </w:num>
  <w:num w:numId="56">
    <w:abstractNumId w:val="74"/>
  </w:num>
  <w:num w:numId="57">
    <w:abstractNumId w:val="1"/>
  </w:num>
  <w:num w:numId="58">
    <w:abstractNumId w:val="80"/>
  </w:num>
  <w:num w:numId="59">
    <w:abstractNumId w:val="43"/>
  </w:num>
  <w:num w:numId="60">
    <w:abstractNumId w:val="64"/>
  </w:num>
  <w:num w:numId="61">
    <w:abstractNumId w:val="19"/>
  </w:num>
  <w:num w:numId="62">
    <w:abstractNumId w:val="12"/>
  </w:num>
  <w:num w:numId="63">
    <w:abstractNumId w:val="60"/>
  </w:num>
  <w:num w:numId="64">
    <w:abstractNumId w:val="20"/>
  </w:num>
  <w:num w:numId="65">
    <w:abstractNumId w:val="52"/>
  </w:num>
  <w:num w:numId="66">
    <w:abstractNumId w:val="18"/>
  </w:num>
  <w:num w:numId="67">
    <w:abstractNumId w:val="9"/>
  </w:num>
  <w:num w:numId="68">
    <w:abstractNumId w:val="36"/>
  </w:num>
  <w:num w:numId="69">
    <w:abstractNumId w:val="65"/>
  </w:num>
  <w:num w:numId="70">
    <w:abstractNumId w:val="46"/>
  </w:num>
  <w:num w:numId="71">
    <w:abstractNumId w:val="11"/>
  </w:num>
  <w:num w:numId="72">
    <w:abstractNumId w:val="15"/>
  </w:num>
  <w:num w:numId="73">
    <w:abstractNumId w:val="66"/>
  </w:num>
  <w:num w:numId="74">
    <w:abstractNumId w:val="70"/>
  </w:num>
  <w:num w:numId="75">
    <w:abstractNumId w:val="61"/>
  </w:num>
  <w:num w:numId="76">
    <w:abstractNumId w:val="39"/>
  </w:num>
  <w:num w:numId="77">
    <w:abstractNumId w:val="35"/>
  </w:num>
  <w:num w:numId="78">
    <w:abstractNumId w:val="69"/>
  </w:num>
  <w:num w:numId="79">
    <w:abstractNumId w:val="78"/>
  </w:num>
  <w:num w:numId="80">
    <w:abstractNumId w:val="56"/>
  </w:num>
  <w:num w:numId="81">
    <w:abstractNumId w:val="57"/>
  </w:num>
  <w:num w:numId="82">
    <w:abstractNumId w:val="49"/>
  </w:num>
  <w:num w:numId="8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04D3B"/>
    <w:rsid w:val="00024343"/>
    <w:rsid w:val="00032ED4"/>
    <w:rsid w:val="000352B3"/>
    <w:rsid w:val="00036E0E"/>
    <w:rsid w:val="00053F2E"/>
    <w:rsid w:val="00055672"/>
    <w:rsid w:val="00063BDB"/>
    <w:rsid w:val="000752D2"/>
    <w:rsid w:val="00080091"/>
    <w:rsid w:val="00087298"/>
    <w:rsid w:val="000A28D7"/>
    <w:rsid w:val="000D7528"/>
    <w:rsid w:val="001051C1"/>
    <w:rsid w:val="0011314A"/>
    <w:rsid w:val="0011324B"/>
    <w:rsid w:val="00115258"/>
    <w:rsid w:val="0012344F"/>
    <w:rsid w:val="001261C3"/>
    <w:rsid w:val="00127510"/>
    <w:rsid w:val="00130972"/>
    <w:rsid w:val="00130CCB"/>
    <w:rsid w:val="00137D4E"/>
    <w:rsid w:val="00141870"/>
    <w:rsid w:val="00153309"/>
    <w:rsid w:val="00163C2F"/>
    <w:rsid w:val="00190D24"/>
    <w:rsid w:val="001923DA"/>
    <w:rsid w:val="0019706C"/>
    <w:rsid w:val="001972EE"/>
    <w:rsid w:val="001A7F65"/>
    <w:rsid w:val="001B0F39"/>
    <w:rsid w:val="001B4486"/>
    <w:rsid w:val="001E660E"/>
    <w:rsid w:val="00201D77"/>
    <w:rsid w:val="00206953"/>
    <w:rsid w:val="00220408"/>
    <w:rsid w:val="00243062"/>
    <w:rsid w:val="00245A4B"/>
    <w:rsid w:val="00250EC7"/>
    <w:rsid w:val="0026520D"/>
    <w:rsid w:val="00276C39"/>
    <w:rsid w:val="002837A5"/>
    <w:rsid w:val="002B337A"/>
    <w:rsid w:val="002B3888"/>
    <w:rsid w:val="002B7AFF"/>
    <w:rsid w:val="002D14F9"/>
    <w:rsid w:val="002E3629"/>
    <w:rsid w:val="002E41FF"/>
    <w:rsid w:val="00300579"/>
    <w:rsid w:val="0030417C"/>
    <w:rsid w:val="003101D8"/>
    <w:rsid w:val="00317FD5"/>
    <w:rsid w:val="003234D8"/>
    <w:rsid w:val="00327EDE"/>
    <w:rsid w:val="00330A99"/>
    <w:rsid w:val="00331C59"/>
    <w:rsid w:val="00334AE6"/>
    <w:rsid w:val="003622AA"/>
    <w:rsid w:val="003628C7"/>
    <w:rsid w:val="00370083"/>
    <w:rsid w:val="00385136"/>
    <w:rsid w:val="003A2EBF"/>
    <w:rsid w:val="003A3831"/>
    <w:rsid w:val="003A5BAA"/>
    <w:rsid w:val="003B3BA0"/>
    <w:rsid w:val="003C1553"/>
    <w:rsid w:val="003E18AF"/>
    <w:rsid w:val="003F3CCC"/>
    <w:rsid w:val="003F54FE"/>
    <w:rsid w:val="00412701"/>
    <w:rsid w:val="00440976"/>
    <w:rsid w:val="004537F7"/>
    <w:rsid w:val="00493FAF"/>
    <w:rsid w:val="00496F57"/>
    <w:rsid w:val="004A3DDE"/>
    <w:rsid w:val="004C6D8E"/>
    <w:rsid w:val="004D2E5B"/>
    <w:rsid w:val="004D6FBF"/>
    <w:rsid w:val="004E084C"/>
    <w:rsid w:val="004F592D"/>
    <w:rsid w:val="00523C5F"/>
    <w:rsid w:val="005243EC"/>
    <w:rsid w:val="00525A12"/>
    <w:rsid w:val="00545B0B"/>
    <w:rsid w:val="005465F4"/>
    <w:rsid w:val="0057442B"/>
    <w:rsid w:val="00574F69"/>
    <w:rsid w:val="0057629B"/>
    <w:rsid w:val="00580A89"/>
    <w:rsid w:val="00584E2C"/>
    <w:rsid w:val="0059652F"/>
    <w:rsid w:val="005A6F1E"/>
    <w:rsid w:val="005B05E7"/>
    <w:rsid w:val="005B357F"/>
    <w:rsid w:val="005C73B9"/>
    <w:rsid w:val="005D4BD4"/>
    <w:rsid w:val="005D51E0"/>
    <w:rsid w:val="005E02E6"/>
    <w:rsid w:val="005E14E0"/>
    <w:rsid w:val="005F5447"/>
    <w:rsid w:val="005F7458"/>
    <w:rsid w:val="00604328"/>
    <w:rsid w:val="00604EA1"/>
    <w:rsid w:val="006100C3"/>
    <w:rsid w:val="00621FB4"/>
    <w:rsid w:val="006221D1"/>
    <w:rsid w:val="006373CB"/>
    <w:rsid w:val="00653758"/>
    <w:rsid w:val="00655B42"/>
    <w:rsid w:val="006A7EBA"/>
    <w:rsid w:val="006C25E6"/>
    <w:rsid w:val="006D26F5"/>
    <w:rsid w:val="006D7B2B"/>
    <w:rsid w:val="006E1ECC"/>
    <w:rsid w:val="006E2D49"/>
    <w:rsid w:val="006E40A7"/>
    <w:rsid w:val="00701DF2"/>
    <w:rsid w:val="00713CCE"/>
    <w:rsid w:val="007241DF"/>
    <w:rsid w:val="00724AE3"/>
    <w:rsid w:val="00746C96"/>
    <w:rsid w:val="00751AD7"/>
    <w:rsid w:val="00754657"/>
    <w:rsid w:val="00754C98"/>
    <w:rsid w:val="007567D7"/>
    <w:rsid w:val="00767646"/>
    <w:rsid w:val="00775DBD"/>
    <w:rsid w:val="00785182"/>
    <w:rsid w:val="0079584F"/>
    <w:rsid w:val="007A2200"/>
    <w:rsid w:val="007A6363"/>
    <w:rsid w:val="007B72CB"/>
    <w:rsid w:val="007D402D"/>
    <w:rsid w:val="007E2B1B"/>
    <w:rsid w:val="00803C2E"/>
    <w:rsid w:val="00805470"/>
    <w:rsid w:val="008076B9"/>
    <w:rsid w:val="008119B6"/>
    <w:rsid w:val="00813688"/>
    <w:rsid w:val="00814347"/>
    <w:rsid w:val="00844898"/>
    <w:rsid w:val="008541D1"/>
    <w:rsid w:val="00871370"/>
    <w:rsid w:val="00882015"/>
    <w:rsid w:val="00891827"/>
    <w:rsid w:val="008A0C59"/>
    <w:rsid w:val="008A4698"/>
    <w:rsid w:val="008D37CD"/>
    <w:rsid w:val="008D4ACC"/>
    <w:rsid w:val="008F0810"/>
    <w:rsid w:val="00901B39"/>
    <w:rsid w:val="0091042F"/>
    <w:rsid w:val="009214F4"/>
    <w:rsid w:val="00933263"/>
    <w:rsid w:val="0094302A"/>
    <w:rsid w:val="00945521"/>
    <w:rsid w:val="00955BBF"/>
    <w:rsid w:val="009601E8"/>
    <w:rsid w:val="009604CB"/>
    <w:rsid w:val="00962E97"/>
    <w:rsid w:val="009732EF"/>
    <w:rsid w:val="00975663"/>
    <w:rsid w:val="009A3835"/>
    <w:rsid w:val="009C6C28"/>
    <w:rsid w:val="009D580F"/>
    <w:rsid w:val="009E391B"/>
    <w:rsid w:val="009F1A0F"/>
    <w:rsid w:val="009F2ECD"/>
    <w:rsid w:val="00A12913"/>
    <w:rsid w:val="00A150DF"/>
    <w:rsid w:val="00A16AD2"/>
    <w:rsid w:val="00A412A5"/>
    <w:rsid w:val="00A57299"/>
    <w:rsid w:val="00A6040D"/>
    <w:rsid w:val="00A639A1"/>
    <w:rsid w:val="00A75111"/>
    <w:rsid w:val="00AB1795"/>
    <w:rsid w:val="00AC5B19"/>
    <w:rsid w:val="00AC70A6"/>
    <w:rsid w:val="00AD25FB"/>
    <w:rsid w:val="00AE2FC6"/>
    <w:rsid w:val="00AE579A"/>
    <w:rsid w:val="00B04F8E"/>
    <w:rsid w:val="00B23CF0"/>
    <w:rsid w:val="00B30D5C"/>
    <w:rsid w:val="00B45E79"/>
    <w:rsid w:val="00B5170C"/>
    <w:rsid w:val="00B676F9"/>
    <w:rsid w:val="00B70452"/>
    <w:rsid w:val="00B70A71"/>
    <w:rsid w:val="00B70F7E"/>
    <w:rsid w:val="00B8467F"/>
    <w:rsid w:val="00BC102F"/>
    <w:rsid w:val="00BC5796"/>
    <w:rsid w:val="00C0411A"/>
    <w:rsid w:val="00C05A62"/>
    <w:rsid w:val="00C068B2"/>
    <w:rsid w:val="00C10609"/>
    <w:rsid w:val="00C11E68"/>
    <w:rsid w:val="00C136C9"/>
    <w:rsid w:val="00C37DDD"/>
    <w:rsid w:val="00C4272F"/>
    <w:rsid w:val="00C4485B"/>
    <w:rsid w:val="00C51AF7"/>
    <w:rsid w:val="00C51C36"/>
    <w:rsid w:val="00C545C5"/>
    <w:rsid w:val="00C55E85"/>
    <w:rsid w:val="00C70124"/>
    <w:rsid w:val="00C82335"/>
    <w:rsid w:val="00C960BB"/>
    <w:rsid w:val="00C96746"/>
    <w:rsid w:val="00CA13F6"/>
    <w:rsid w:val="00CA6A13"/>
    <w:rsid w:val="00CE47F2"/>
    <w:rsid w:val="00CF7E33"/>
    <w:rsid w:val="00D0020B"/>
    <w:rsid w:val="00D26FAC"/>
    <w:rsid w:val="00D313DB"/>
    <w:rsid w:val="00D42730"/>
    <w:rsid w:val="00D63150"/>
    <w:rsid w:val="00D64360"/>
    <w:rsid w:val="00D717A3"/>
    <w:rsid w:val="00D77BED"/>
    <w:rsid w:val="00D80FAD"/>
    <w:rsid w:val="00D840F0"/>
    <w:rsid w:val="00D87187"/>
    <w:rsid w:val="00D87718"/>
    <w:rsid w:val="00D91833"/>
    <w:rsid w:val="00D95373"/>
    <w:rsid w:val="00DB0CFB"/>
    <w:rsid w:val="00DD3132"/>
    <w:rsid w:val="00DE4BF3"/>
    <w:rsid w:val="00DE70EE"/>
    <w:rsid w:val="00DF00B1"/>
    <w:rsid w:val="00DF3D7D"/>
    <w:rsid w:val="00E01D09"/>
    <w:rsid w:val="00E15BC7"/>
    <w:rsid w:val="00E2734F"/>
    <w:rsid w:val="00E50B27"/>
    <w:rsid w:val="00E64EB9"/>
    <w:rsid w:val="00E745DD"/>
    <w:rsid w:val="00E8571A"/>
    <w:rsid w:val="00E95B70"/>
    <w:rsid w:val="00E97978"/>
    <w:rsid w:val="00EB3F9F"/>
    <w:rsid w:val="00EC553E"/>
    <w:rsid w:val="00EC6C34"/>
    <w:rsid w:val="00ED4F44"/>
    <w:rsid w:val="00F26273"/>
    <w:rsid w:val="00F271F8"/>
    <w:rsid w:val="00F34BA2"/>
    <w:rsid w:val="00F36253"/>
    <w:rsid w:val="00F4465B"/>
    <w:rsid w:val="00F45C27"/>
    <w:rsid w:val="00F46394"/>
    <w:rsid w:val="00F6332E"/>
    <w:rsid w:val="00F657F4"/>
    <w:rsid w:val="00F66B18"/>
    <w:rsid w:val="00F72D86"/>
    <w:rsid w:val="00F7533C"/>
    <w:rsid w:val="00F8624A"/>
    <w:rsid w:val="00F90D32"/>
    <w:rsid w:val="00FB3365"/>
    <w:rsid w:val="00FB512C"/>
    <w:rsid w:val="00FC6723"/>
    <w:rsid w:val="00FD0955"/>
    <w:rsid w:val="00FD0CCF"/>
    <w:rsid w:val="00FD1612"/>
    <w:rsid w:val="00FD60F5"/>
    <w:rsid w:val="00FF488F"/>
    <w:rsid w:val="00FF5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next w:val="Normal"/>
    <w:link w:val="Heading3Char"/>
    <w:rsid w:val="00C960BB"/>
    <w:pPr>
      <w:widowControl/>
      <w:pBdr>
        <w:top w:val="nil"/>
        <w:left w:val="nil"/>
        <w:bottom w:val="nil"/>
        <w:right w:val="nil"/>
        <w:between w:val="nil"/>
        <w:bar w:val="nil"/>
      </w:pBdr>
      <w:spacing w:before="360" w:after="40" w:line="288" w:lineRule="auto"/>
      <w:outlineLvl w:val="2"/>
    </w:pPr>
    <w:rPr>
      <w:rFonts w:ascii="Helvetica Light" w:eastAsia="Arial Unicode MS" w:hAnsi="Arial Unicode MS" w:cs="Arial Unicode MS"/>
      <w:color w:val="000000"/>
      <w:spacing w:val="5"/>
      <w:sz w:val="28"/>
      <w:szCs w:val="28"/>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C960BB"/>
    <w:rPr>
      <w:rFonts w:ascii="Helvetica Light" w:eastAsia="Arial Unicode MS" w:hAnsi="Arial Unicode MS" w:cs="Arial Unicode MS"/>
      <w:color w:val="000000"/>
      <w:spacing w:val="5"/>
      <w:sz w:val="28"/>
      <w:szCs w:val="28"/>
      <w:bdr w:val="nil"/>
    </w:rPr>
  </w:style>
  <w:style w:type="paragraph" w:customStyle="1" w:styleId="Body2">
    <w:name w:val="Body 2"/>
    <w:rsid w:val="00C960BB"/>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Bullet">
    <w:name w:val="Bullet"/>
    <w:rsid w:val="00C960BB"/>
    <w:pPr>
      <w:numPr>
        <w:numId w:val="43"/>
      </w:numPr>
    </w:pPr>
  </w:style>
  <w:style w:type="table" w:styleId="TableGrid">
    <w:name w:val="Table Grid"/>
    <w:basedOn w:val="TableNormal"/>
    <w:uiPriority w:val="59"/>
    <w:rsid w:val="00C96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621FB4"/>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paragraph" w:styleId="Heading3">
    <w:name w:val="heading 3"/>
    <w:next w:val="Normal"/>
    <w:link w:val="Heading3Char"/>
    <w:rsid w:val="00C960BB"/>
    <w:pPr>
      <w:widowControl/>
      <w:pBdr>
        <w:top w:val="nil"/>
        <w:left w:val="nil"/>
        <w:bottom w:val="nil"/>
        <w:right w:val="nil"/>
        <w:between w:val="nil"/>
        <w:bar w:val="nil"/>
      </w:pBdr>
      <w:spacing w:before="360" w:after="40" w:line="288" w:lineRule="auto"/>
      <w:outlineLvl w:val="2"/>
    </w:pPr>
    <w:rPr>
      <w:rFonts w:ascii="Helvetica Light" w:eastAsia="Arial Unicode MS" w:hAnsi="Arial Unicode MS" w:cs="Arial Unicode MS"/>
      <w:color w:val="000000"/>
      <w:spacing w:val="5"/>
      <w:sz w:val="28"/>
      <w:szCs w:val="28"/>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rsid w:val="00C960BB"/>
    <w:rPr>
      <w:rFonts w:ascii="Helvetica Light" w:eastAsia="Arial Unicode MS" w:hAnsi="Arial Unicode MS" w:cs="Arial Unicode MS"/>
      <w:color w:val="000000"/>
      <w:spacing w:val="5"/>
      <w:sz w:val="28"/>
      <w:szCs w:val="28"/>
      <w:bdr w:val="nil"/>
    </w:rPr>
  </w:style>
  <w:style w:type="paragraph" w:customStyle="1" w:styleId="Body2">
    <w:name w:val="Body 2"/>
    <w:rsid w:val="00C960BB"/>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numbering" w:customStyle="1" w:styleId="Bullet">
    <w:name w:val="Bullet"/>
    <w:rsid w:val="00C960BB"/>
    <w:pPr>
      <w:numPr>
        <w:numId w:val="43"/>
      </w:numPr>
    </w:pPr>
  </w:style>
  <w:style w:type="table" w:styleId="TableGrid">
    <w:name w:val="Table Grid"/>
    <w:basedOn w:val="TableNormal"/>
    <w:uiPriority w:val="59"/>
    <w:rsid w:val="00C960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
    <w:name w:val="Body"/>
    <w:rsid w:val="00621FB4"/>
    <w:pPr>
      <w:widowControl/>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270628787">
      <w:bodyDiv w:val="1"/>
      <w:marLeft w:val="0"/>
      <w:marRight w:val="0"/>
      <w:marTop w:val="0"/>
      <w:marBottom w:val="0"/>
      <w:divBdr>
        <w:top w:val="none" w:sz="0" w:space="0" w:color="auto"/>
        <w:left w:val="none" w:sz="0" w:space="0" w:color="auto"/>
        <w:bottom w:val="none" w:sz="0" w:space="0" w:color="auto"/>
        <w:right w:val="none" w:sz="0" w:space="0" w:color="auto"/>
      </w:divBdr>
    </w:div>
    <w:div w:id="423110830">
      <w:bodyDiv w:val="1"/>
      <w:marLeft w:val="0"/>
      <w:marRight w:val="0"/>
      <w:marTop w:val="0"/>
      <w:marBottom w:val="0"/>
      <w:divBdr>
        <w:top w:val="none" w:sz="0" w:space="0" w:color="auto"/>
        <w:left w:val="none" w:sz="0" w:space="0" w:color="auto"/>
        <w:bottom w:val="none" w:sz="0" w:space="0" w:color="auto"/>
        <w:right w:val="none" w:sz="0" w:space="0" w:color="auto"/>
      </w:divBdr>
    </w:div>
    <w:div w:id="425224585">
      <w:bodyDiv w:val="1"/>
      <w:marLeft w:val="0"/>
      <w:marRight w:val="0"/>
      <w:marTop w:val="0"/>
      <w:marBottom w:val="0"/>
      <w:divBdr>
        <w:top w:val="none" w:sz="0" w:space="0" w:color="auto"/>
        <w:left w:val="none" w:sz="0" w:space="0" w:color="auto"/>
        <w:bottom w:val="none" w:sz="0" w:space="0" w:color="auto"/>
        <w:right w:val="none" w:sz="0" w:space="0" w:color="auto"/>
      </w:divBdr>
    </w:div>
    <w:div w:id="635797155">
      <w:bodyDiv w:val="1"/>
      <w:marLeft w:val="0"/>
      <w:marRight w:val="0"/>
      <w:marTop w:val="0"/>
      <w:marBottom w:val="0"/>
      <w:divBdr>
        <w:top w:val="none" w:sz="0" w:space="0" w:color="auto"/>
        <w:left w:val="none" w:sz="0" w:space="0" w:color="auto"/>
        <w:bottom w:val="none" w:sz="0" w:space="0" w:color="auto"/>
        <w:right w:val="none" w:sz="0" w:space="0" w:color="auto"/>
      </w:divBdr>
    </w:div>
    <w:div w:id="728646433">
      <w:bodyDiv w:val="1"/>
      <w:marLeft w:val="0"/>
      <w:marRight w:val="0"/>
      <w:marTop w:val="0"/>
      <w:marBottom w:val="0"/>
      <w:divBdr>
        <w:top w:val="none" w:sz="0" w:space="0" w:color="auto"/>
        <w:left w:val="none" w:sz="0" w:space="0" w:color="auto"/>
        <w:bottom w:val="none" w:sz="0" w:space="0" w:color="auto"/>
        <w:right w:val="none" w:sz="0" w:space="0" w:color="auto"/>
      </w:divBdr>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 w:id="1753041290">
      <w:bodyDiv w:val="1"/>
      <w:marLeft w:val="0"/>
      <w:marRight w:val="0"/>
      <w:marTop w:val="0"/>
      <w:marBottom w:val="0"/>
      <w:divBdr>
        <w:top w:val="none" w:sz="0" w:space="0" w:color="auto"/>
        <w:left w:val="none" w:sz="0" w:space="0" w:color="auto"/>
        <w:bottom w:val="none" w:sz="0" w:space="0" w:color="auto"/>
        <w:right w:val="none" w:sz="0" w:space="0" w:color="auto"/>
      </w:divBdr>
    </w:div>
    <w:div w:id="1773086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CC3D1-5A4B-4D9C-AC57-800C855FE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3680</Words>
  <Characters>20978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isc</cp:lastModifiedBy>
  <cp:revision>2</cp:revision>
  <cp:lastPrinted>2013-08-10T20:22:00Z</cp:lastPrinted>
  <dcterms:created xsi:type="dcterms:W3CDTF">2014-09-29T19:15:00Z</dcterms:created>
  <dcterms:modified xsi:type="dcterms:W3CDTF">2014-09-29T19:15:00Z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